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7B" w:rsidRPr="00F32D08" w:rsidRDefault="00F96B7B" w:rsidP="00F96B7B">
      <w:pPr>
        <w:jc w:val="center"/>
        <w:rPr>
          <w:rFonts w:asciiTheme="majorHAnsi" w:eastAsia="Arial Unicode MS" w:hAnsiTheme="majorHAnsi" w:cs="Tahoma"/>
          <w:bCs/>
          <w:kern w:val="2"/>
          <w:sz w:val="36"/>
          <w:lang w:eastAsia="ru-RU"/>
          <w14:ligatures w14:val="all"/>
          <w14:numSpacing w14:val="tabular"/>
        </w:rPr>
      </w:pPr>
      <w:r w:rsidRPr="00F32D08">
        <w:rPr>
          <w:rFonts w:asciiTheme="majorHAnsi" w:eastAsia="Arial Unicode MS" w:hAnsiTheme="majorHAnsi" w:cs="Tahoma"/>
          <w:bCs/>
          <w:kern w:val="2"/>
          <w:sz w:val="36"/>
          <w:lang w:eastAsia="ru-RU"/>
          <w14:ligatures w14:val="all"/>
          <w14:numSpacing w14:val="tabular"/>
        </w:rPr>
        <w:t>Д</w:t>
      </w:r>
      <w:bookmarkStart w:id="0" w:name="_Ref36373704"/>
      <w:bookmarkEnd w:id="0"/>
      <w:r w:rsidRPr="00F32D08">
        <w:rPr>
          <w:rFonts w:asciiTheme="majorHAnsi" w:eastAsia="Arial Unicode MS" w:hAnsiTheme="majorHAnsi" w:cs="Tahoma"/>
          <w:bCs/>
          <w:kern w:val="2"/>
          <w:sz w:val="36"/>
          <w:lang w:eastAsia="ru-RU"/>
          <w14:ligatures w14:val="all"/>
          <w14:numSpacing w14:val="tabular"/>
        </w:rPr>
        <w:t>ОГОВОР</w:t>
      </w:r>
    </w:p>
    <w:p w:rsidR="0043715D" w:rsidRPr="00F32D08" w:rsidRDefault="0043715D" w:rsidP="00F96B7B">
      <w:pPr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  <w:lang w:eastAsia="ru-RU"/>
          <w14:ligatures w14:val="all"/>
          <w14:numSpacing w14:val="tabular"/>
        </w:rPr>
      </w:pPr>
      <w:r w:rsidRPr="00F32D08">
        <w:rPr>
          <w:rFonts w:asciiTheme="majorHAnsi" w:eastAsia="Times New Roman" w:hAnsiTheme="majorHAnsi" w:cs="Arial"/>
          <w:b/>
          <w:bCs/>
          <w:kern w:val="2"/>
          <w:sz w:val="20"/>
          <w:szCs w:val="20"/>
          <w:lang w:eastAsia="ru-RU"/>
          <w14:ligatures w14:val="all"/>
          <w14:numSpacing w14:val="tabular"/>
        </w:rPr>
        <w:t>на определение категорий помещений взрывопожарной и пожарной опасности</w:t>
      </w:r>
    </w:p>
    <w:p w:rsidR="00F96B7B" w:rsidRDefault="00A478E8" w:rsidP="00F96B7B">
      <w:pPr>
        <w:pStyle w:val="aff8"/>
        <w:jc w:val="center"/>
        <w:rPr>
          <w:rFonts w:eastAsia="Arial Unicode MS"/>
          <w:b/>
          <w:kern w:val="2"/>
          <w14:ligatures w14:val="all"/>
          <w14:numSpacing w14:val="tabular"/>
        </w:rPr>
      </w:pPr>
      <w:r>
        <w:rPr>
          <w:rFonts w:eastAsia="Arial Unicode MS"/>
          <w:b/>
          <w:kern w:val="2"/>
          <w14:ligatures w14:val="all"/>
          <w14:numSpacing w14:val="tabular"/>
        </w:rPr>
        <w:t xml:space="preserve">1 </w:t>
      </w:r>
      <w:r w:rsidR="00D02B47">
        <w:rPr>
          <w:rFonts w:eastAsia="Arial Unicode MS"/>
          <w:b/>
          <w:kern w:val="2"/>
          <w14:ligatures w14:val="all"/>
          <w14:numSpacing w14:val="tabular"/>
        </w:rPr>
        <w:t>января</w:t>
      </w:r>
      <w:r>
        <w:rPr>
          <w:rFonts w:eastAsia="Arial Unicode MS"/>
          <w:b/>
          <w:kern w:val="2"/>
          <w14:ligatures w14:val="all"/>
          <w14:numSpacing w14:val="tabular"/>
        </w:rPr>
        <w:t xml:space="preserve"> 2013 г.</w:t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ab/>
        <w:t>№</w:t>
      </w:r>
      <w:r>
        <w:rPr>
          <w:rFonts w:eastAsia="Arial Unicode MS" w:cs="DS StandartCyr"/>
          <w:b/>
          <w:kern w:val="2"/>
          <w14:ligatures w14:val="all"/>
          <w14:numSpacing w14:val="tabular"/>
        </w:rPr>
        <w:t>К</w:t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>-</w:t>
      </w:r>
      <w:r w:rsidR="00D02B47">
        <w:rPr>
          <w:rFonts w:eastAsia="Arial Unicode MS"/>
          <w:b/>
          <w:kern w:val="2"/>
          <w14:ligatures w14:val="all"/>
          <w14:numSpacing w14:val="tabular"/>
        </w:rPr>
        <w:t>001</w:t>
      </w:r>
      <w:r w:rsidR="00F96B7B" w:rsidRPr="00F32D08">
        <w:rPr>
          <w:rFonts w:eastAsia="Arial Unicode MS"/>
          <w:b/>
          <w:kern w:val="2"/>
          <w14:ligatures w14:val="all"/>
          <w14:numSpacing w14:val="tabular"/>
        </w:rPr>
        <w:t>-</w:t>
      </w:r>
      <w:r w:rsidR="00D02B47">
        <w:rPr>
          <w:rFonts w:eastAsia="Arial Unicode MS"/>
          <w:b/>
          <w:kern w:val="2"/>
          <w14:ligatures w14:val="all"/>
          <w14:numSpacing w14:val="tabular"/>
        </w:rPr>
        <w:t>13</w:t>
      </w:r>
    </w:p>
    <w:p w:rsidR="002C3F6D" w:rsidRPr="00F32D08" w:rsidRDefault="002C3F6D" w:rsidP="002C3F6D">
      <w:pPr>
        <w:pStyle w:val="aff8"/>
        <w:spacing w:before="0"/>
        <w:jc w:val="center"/>
        <w:rPr>
          <w:rFonts w:eastAsia="Arial Unicode MS"/>
          <w:b/>
          <w:kern w:val="2"/>
          <w14:ligatures w14:val="all"/>
          <w14:numSpacing w14:val="tabular"/>
        </w:rPr>
      </w:pPr>
      <w:r>
        <w:rPr>
          <w:rFonts w:eastAsia="Arial Unicode MS"/>
          <w:b/>
          <w:kern w:val="2"/>
          <w14:ligatures w14:val="all"/>
          <w14:numSpacing w14:val="tabular"/>
        </w:rPr>
        <w:t>Москва</w:t>
      </w:r>
    </w:p>
    <w:p w:rsidR="00F96B7B" w:rsidRPr="00F32D08" w:rsidRDefault="00F96B7B" w:rsidP="00F96B7B">
      <w:pPr>
        <w:pStyle w:val="aff8"/>
        <w:rPr>
          <w:kern w:val="2"/>
        </w:rPr>
      </w:pPr>
      <w:r w:rsidRPr="00F32D08">
        <w:rPr>
          <w:b/>
          <w:kern w:val="2"/>
          <w14:ligatures w14:val="all"/>
          <w14:numSpacing w14:val="tabular"/>
        </w:rPr>
        <w:t>ЗАО</w:t>
      </w:r>
      <w:r w:rsidR="00777066">
        <w:rPr>
          <w:b/>
          <w:kern w:val="2"/>
          <w14:ligatures w14:val="all"/>
          <w14:numSpacing w14:val="tabular"/>
        </w:rPr>
        <w:t> </w:t>
      </w:r>
      <w:r w:rsidRPr="00F32D08">
        <w:rPr>
          <w:b/>
          <w:kern w:val="2"/>
          <w14:ligatures w14:val="all"/>
          <w14:numSpacing w14:val="tabular"/>
        </w:rPr>
        <w:t> "</w:t>
      </w:r>
      <w:r w:rsidRPr="00F32D08">
        <w:rPr>
          <w:rFonts w:cs="DS StandartCyr"/>
          <w:b/>
          <w:kern w:val="2"/>
          <w14:ligatures w14:val="all"/>
          <w14:numSpacing w14:val="tabular"/>
        </w:rPr>
        <w:t>Инженер</w:t>
      </w:r>
      <w:r w:rsidRPr="00F32D08">
        <w:rPr>
          <w:b/>
          <w:kern w:val="2"/>
          <w14:ligatures w14:val="all"/>
          <w14:numSpacing w14:val="tabular"/>
        </w:rPr>
        <w:t xml:space="preserve"> </w:t>
      </w:r>
      <w:r w:rsidRPr="00F32D08">
        <w:rPr>
          <w:rFonts w:cs="DS StandartCyr"/>
          <w:b/>
          <w:kern w:val="2"/>
          <w14:ligatures w14:val="all"/>
          <w14:numSpacing w14:val="tabular"/>
        </w:rPr>
        <w:t>Спецсервис</w:t>
      </w:r>
      <w:r w:rsidRPr="00F32D08">
        <w:rPr>
          <w:b/>
          <w:kern w:val="2"/>
          <w14:ligatures w14:val="all"/>
          <w14:numSpacing w14:val="tabular"/>
        </w:rPr>
        <w:t>"</w:t>
      </w:r>
      <w:r w:rsidRPr="00F32D08">
        <w:rPr>
          <w:kern w:val="2"/>
          <w14:ligatures w14:val="all"/>
          <w14:numSpacing w14:val="tabular"/>
        </w:rPr>
        <w:t xml:space="preserve">,  именуемое в дальнейшем </w:t>
      </w:r>
      <w:r w:rsidRPr="00F32D08">
        <w:rPr>
          <w:b/>
          <w:bCs/>
          <w:kern w:val="2"/>
          <w14:ligatures w14:val="all"/>
          <w14:numSpacing w14:val="tabular"/>
        </w:rPr>
        <w:t>"</w:t>
      </w:r>
      <w:r w:rsidR="005A1281" w:rsidRPr="00F32D08">
        <w:rPr>
          <w:b/>
          <w:bCs/>
          <w:kern w:val="2"/>
          <w14:ligatures w14:val="all"/>
          <w14:numSpacing w14:val="tabular"/>
        </w:rPr>
        <w:t>ИСПОЛНИТЕЛЬ</w:t>
      </w:r>
      <w:r w:rsidRPr="00F32D08">
        <w:rPr>
          <w:b/>
          <w:bCs/>
          <w:kern w:val="2"/>
          <w14:ligatures w14:val="all"/>
          <w14:numSpacing w14:val="tabular"/>
        </w:rPr>
        <w:t>"</w:t>
      </w:r>
      <w:r w:rsidRPr="00F32D08">
        <w:rPr>
          <w:kern w:val="2"/>
          <w14:ligatures w14:val="all"/>
          <w14:numSpacing w14:val="tabular"/>
        </w:rPr>
        <w:t xml:space="preserve">, в лице Генерального директора </w:t>
      </w:r>
      <w:r w:rsidRPr="00F32D08">
        <w:rPr>
          <w:b/>
          <w:i/>
          <w:kern w:val="2"/>
          <w14:ligatures w14:val="all"/>
          <w14:numSpacing w14:val="tabular"/>
        </w:rPr>
        <w:t>Лукина М</w:t>
      </w:r>
      <w:r w:rsidR="002E4B5D">
        <w:rPr>
          <w:b/>
          <w:i/>
          <w:kern w:val="2"/>
          <w14:ligatures w14:val="all"/>
          <w14:numSpacing w14:val="tabular"/>
        </w:rPr>
        <w:t>аксима</w:t>
      </w:r>
      <w:r w:rsidRPr="00F32D08">
        <w:rPr>
          <w:b/>
          <w:i/>
          <w:kern w:val="2"/>
          <w14:ligatures w14:val="all"/>
          <w14:numSpacing w14:val="tabular"/>
        </w:rPr>
        <w:t xml:space="preserve"> Г</w:t>
      </w:r>
      <w:r w:rsidR="002E4B5D">
        <w:rPr>
          <w:b/>
          <w:i/>
          <w:kern w:val="2"/>
          <w14:ligatures w14:val="all"/>
          <w14:numSpacing w14:val="tabular"/>
        </w:rPr>
        <w:t>ермановича</w:t>
      </w:r>
      <w:r w:rsidRPr="00F32D08">
        <w:rPr>
          <w:kern w:val="2"/>
          <w14:ligatures w14:val="all"/>
          <w14:numSpacing w14:val="tabular"/>
        </w:rPr>
        <w:t xml:space="preserve">, действующего на основании Устава, с одной стороны, и </w:t>
      </w:r>
      <w:r w:rsidR="00A478E8">
        <w:rPr>
          <w:b/>
          <w:kern w:val="2"/>
          <w14:ligatures w14:val="all"/>
          <w14:numSpacing w14:val="tabular"/>
        </w:rPr>
        <w:t>ООО "</w:t>
      </w:r>
      <w:r w:rsidR="000A63AF">
        <w:rPr>
          <w:b/>
          <w:kern w:val="2"/>
          <w14:ligatures w14:val="all"/>
          <w14:numSpacing w14:val="tabular"/>
        </w:rPr>
        <w:t>Заказчик</w:t>
      </w:r>
      <w:r w:rsidR="00A478E8">
        <w:rPr>
          <w:b/>
          <w:kern w:val="2"/>
          <w14:ligatures w14:val="all"/>
          <w14:numSpacing w14:val="tabular"/>
        </w:rPr>
        <w:t>"</w:t>
      </w:r>
      <w:r w:rsidRPr="00F32D08">
        <w:rPr>
          <w:bCs/>
          <w:kern w:val="2"/>
          <w14:ligatures w14:val="all"/>
          <w14:numSpacing w14:val="tabular"/>
        </w:rPr>
        <w:t xml:space="preserve">, именуемое в дальнейшем </w:t>
      </w:r>
      <w:r w:rsidRPr="00F32D08">
        <w:rPr>
          <w:b/>
          <w:bCs/>
          <w:kern w:val="2"/>
          <w14:ligatures w14:val="all"/>
          <w14:numSpacing w14:val="tabular"/>
        </w:rPr>
        <w:t>"ЗАКАЗЧИК",</w:t>
      </w:r>
      <w:r w:rsidRPr="00F32D08">
        <w:rPr>
          <w:bCs/>
          <w:kern w:val="2"/>
          <w14:ligatures w14:val="all"/>
          <w14:numSpacing w14:val="tabular"/>
        </w:rPr>
        <w:t xml:space="preserve"> в лице </w:t>
      </w:r>
      <w:r w:rsidR="00B40D76" w:rsidRPr="00B40D76">
        <w:rPr>
          <w:bCs/>
          <w:kern w:val="2"/>
          <w14:ligatures w14:val="all"/>
          <w14:numSpacing w14:val="tabular"/>
        </w:rPr>
        <w:t>Генерального директора</w:t>
      </w:r>
      <w:r w:rsidR="00296360" w:rsidRPr="00296360">
        <w:rPr>
          <w:bCs/>
          <w:kern w:val="2"/>
          <w14:ligatures w14:val="all"/>
          <w14:numSpacing w14:val="tabular"/>
        </w:rPr>
        <w:t xml:space="preserve"> </w:t>
      </w:r>
      <w:r w:rsidR="00B40D76">
        <w:rPr>
          <w:b/>
          <w:bCs/>
          <w:i/>
          <w:kern w:val="2"/>
          <w14:ligatures w14:val="all"/>
          <w14:numSpacing w14:val="tabular"/>
        </w:rPr>
        <w:t>Александрова Александра Александровича</w:t>
      </w:r>
      <w:r w:rsidRPr="00F32D08">
        <w:rPr>
          <w:bCs/>
          <w:kern w:val="2"/>
          <w14:ligatures w14:val="all"/>
          <w14:numSpacing w14:val="tabular"/>
        </w:rPr>
        <w:t xml:space="preserve">, действующего на основании </w:t>
      </w:r>
      <w:r w:rsidR="00777066">
        <w:rPr>
          <w:bCs/>
          <w:kern w:val="2"/>
          <w14:ligatures w14:val="all"/>
          <w14:numSpacing w14:val="tabular"/>
        </w:rPr>
        <w:t>Устава</w:t>
      </w:r>
      <w:r w:rsidRPr="00F32D08">
        <w:rPr>
          <w:bCs/>
          <w:kern w:val="2"/>
          <w14:ligatures w14:val="all"/>
          <w14:numSpacing w14:val="tabular"/>
        </w:rPr>
        <w:t>, с другой стороны</w:t>
      </w:r>
      <w:r w:rsidR="007B471A" w:rsidRPr="00F32D08">
        <w:rPr>
          <w:bCs/>
          <w:kern w:val="2"/>
          <w14:ligatures w14:val="all"/>
          <w14:numSpacing w14:val="tabular"/>
        </w:rPr>
        <w:t xml:space="preserve"> (совместно именуемые </w:t>
      </w:r>
      <w:r w:rsidR="007B471A" w:rsidRPr="00F32D08">
        <w:rPr>
          <w:b/>
          <w:bCs/>
          <w:kern w:val="2"/>
          <w14:ligatures w14:val="all"/>
          <w14:numSpacing w14:val="tabular"/>
        </w:rPr>
        <w:t>"СТОРОНЫ"</w:t>
      </w:r>
      <w:r w:rsidR="007B471A" w:rsidRPr="00F32D08">
        <w:rPr>
          <w:bCs/>
          <w:kern w:val="2"/>
          <w14:ligatures w14:val="all"/>
          <w14:numSpacing w14:val="tabular"/>
        </w:rPr>
        <w:t>)</w:t>
      </w:r>
      <w:r w:rsidRPr="00F32D08">
        <w:rPr>
          <w:bCs/>
          <w:kern w:val="2"/>
          <w14:ligatures w14:val="all"/>
          <w14:numSpacing w14:val="tabular"/>
        </w:rPr>
        <w:t>, заключили Договор о нижеследующем</w:t>
      </w:r>
      <w:r w:rsidR="00444656">
        <w:rPr>
          <w:kern w:val="2"/>
          <w14:ligatures w14:val="all"/>
          <w14:numSpacing w14:val="tabular"/>
        </w:rPr>
        <w:t>: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>ПРЕДМЕТ ДОГОВОРА</w:t>
      </w:r>
    </w:p>
    <w:p w:rsidR="00F96B7B" w:rsidRPr="00F32D08" w:rsidRDefault="005A1281" w:rsidP="00F96B7B">
      <w:pPr>
        <w:pStyle w:val="a1"/>
        <w:rPr>
          <w:b/>
          <w:kern w:val="2"/>
          <w14:ligatures w14:val="all"/>
          <w14:numSpacing w14:val="tabular"/>
        </w:rPr>
      </w:pPr>
      <w:bookmarkStart w:id="1" w:name="_Ref36373767"/>
      <w:r w:rsidRPr="00F32D08">
        <w:rPr>
          <w:b/>
          <w:kern w:val="2"/>
          <w14:ligatures w14:val="all"/>
          <w14:numSpacing w14:val="tabular"/>
        </w:rPr>
        <w:t>ИСПОЛНИТЕЛЬ</w:t>
      </w:r>
      <w:r w:rsidR="00F96B7B" w:rsidRPr="00F32D08">
        <w:rPr>
          <w:kern w:val="2"/>
          <w14:ligatures w14:val="all"/>
          <w14:numSpacing w14:val="tabular"/>
        </w:rPr>
        <w:t xml:space="preserve"> обязуется выполнить по заданию </w:t>
      </w:r>
      <w:r w:rsidR="00F96B7B" w:rsidRPr="00F32D08">
        <w:rPr>
          <w:b/>
          <w:kern w:val="2"/>
          <w14:ligatures w14:val="all"/>
          <w14:numSpacing w14:val="tabular"/>
        </w:rPr>
        <w:t>ЗАКАЗЧИКА</w:t>
      </w:r>
      <w:r w:rsidR="00F96B7B" w:rsidRPr="00F32D08">
        <w:rPr>
          <w:kern w:val="2"/>
          <w14:ligatures w14:val="all"/>
          <w14:numSpacing w14:val="tabular"/>
        </w:rPr>
        <w:t xml:space="preserve"> работы по п</w:t>
      </w:r>
      <w:r w:rsidR="00F96B7B" w:rsidRPr="00F32D08">
        <w:rPr>
          <w:b/>
          <w:kern w:val="2"/>
          <w14:ligatures w14:val="all"/>
          <w14:numSpacing w14:val="tabular"/>
        </w:rPr>
        <w:t>.</w:t>
      </w:r>
      <w:r w:rsidRPr="00F32D08">
        <w:rPr>
          <w:b/>
          <w:kern w:val="2"/>
          <w14:ligatures w14:val="all"/>
          <w14:numSpacing w14:val="tabular"/>
        </w:rPr>
        <w:fldChar w:fldCharType="begin"/>
      </w:r>
      <w:r w:rsidRPr="00F32D08">
        <w:rPr>
          <w:b/>
          <w:kern w:val="2"/>
          <w14:ligatures w14:val="all"/>
          <w14:numSpacing w14:val="tabular"/>
        </w:rPr>
        <w:instrText xml:space="preserve"> REF _Ref283303664 \r \h  \* MERGEFORMAT </w:instrText>
      </w:r>
      <w:r w:rsidRPr="00F32D08">
        <w:rPr>
          <w:b/>
          <w:kern w:val="2"/>
          <w14:ligatures w14:val="all"/>
          <w14:numSpacing w14:val="tabular"/>
        </w:rPr>
      </w:r>
      <w:r w:rsidRPr="00F32D08">
        <w:rPr>
          <w:b/>
          <w:kern w:val="2"/>
          <w14:ligatures w14:val="all"/>
          <w14:numSpacing w14:val="tabular"/>
        </w:rPr>
        <w:fldChar w:fldCharType="separate"/>
      </w:r>
      <w:r w:rsidR="002456C8">
        <w:rPr>
          <w:b/>
          <w:kern w:val="2"/>
          <w14:ligatures w14:val="all"/>
          <w14:numSpacing w14:val="tabular"/>
        </w:rPr>
        <w:t>1.2</w:t>
      </w:r>
      <w:r w:rsidRPr="00F32D08">
        <w:rPr>
          <w:b/>
          <w:kern w:val="2"/>
          <w14:ligatures w14:val="all"/>
          <w14:numSpacing w14:val="tabular"/>
        </w:rPr>
        <w:fldChar w:fldCharType="end"/>
      </w:r>
      <w:r w:rsidR="00F96B7B" w:rsidRPr="00F32D08">
        <w:rPr>
          <w:kern w:val="2"/>
          <w14:ligatures w14:val="all"/>
          <w14:numSpacing w14:val="tabular"/>
        </w:rPr>
        <w:t xml:space="preserve"> </w:t>
      </w:r>
      <w:r w:rsidR="0016507A" w:rsidRPr="00F32D08">
        <w:rPr>
          <w:kern w:val="2"/>
          <w14:ligatures w14:val="all"/>
          <w14:numSpacing w14:val="tabular"/>
        </w:rPr>
        <w:t>Договора,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F96B7B" w:rsidRPr="00F32D08">
        <w:rPr>
          <w:kern w:val="2"/>
          <w14:ligatures w14:val="all"/>
          <w14:numSpacing w14:val="tabular"/>
        </w:rPr>
        <w:t xml:space="preserve">а </w:t>
      </w:r>
      <w:r w:rsidR="00F96B7B" w:rsidRPr="00F32D08">
        <w:rPr>
          <w:b/>
          <w:kern w:val="2"/>
          <w14:ligatures w14:val="all"/>
          <w14:numSpacing w14:val="tabular"/>
        </w:rPr>
        <w:t>ЗАКАЗЧИК</w:t>
      </w:r>
      <w:r w:rsidR="00F96B7B" w:rsidRPr="00F32D08">
        <w:rPr>
          <w:kern w:val="2"/>
          <w14:ligatures w14:val="all"/>
          <w14:numSpacing w14:val="tabular"/>
        </w:rPr>
        <w:t xml:space="preserve"> обязуется принять и оплатить их результат.</w:t>
      </w:r>
    </w:p>
    <w:p w:rsidR="00F96B7B" w:rsidRPr="00F32D08" w:rsidRDefault="005A1281" w:rsidP="00F96B7B">
      <w:pPr>
        <w:pStyle w:val="a1"/>
        <w:rPr>
          <w:b/>
          <w:kern w:val="2"/>
          <w14:ligatures w14:val="all"/>
          <w14:numSpacing w14:val="tabular"/>
        </w:rPr>
      </w:pPr>
      <w:bookmarkStart w:id="2" w:name="_Ref283303664"/>
      <w:bookmarkStart w:id="3" w:name="_Ref77068587"/>
      <w:r w:rsidRPr="00F32D08">
        <w:rPr>
          <w:b/>
          <w:kern w:val="2"/>
          <w14:ligatures w14:val="all"/>
          <w14:numSpacing w14:val="tabular"/>
        </w:rPr>
        <w:t>ИСПОЛНИТЕЛЬ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F96B7B" w:rsidRPr="00F32D08">
        <w:rPr>
          <w:kern w:val="2"/>
          <w14:ligatures w14:val="all"/>
          <w14:numSpacing w14:val="tabular"/>
        </w:rPr>
        <w:t>принимает на себя:</w:t>
      </w:r>
      <w:bookmarkEnd w:id="2"/>
    </w:p>
    <w:bookmarkEnd w:id="1"/>
    <w:bookmarkEnd w:id="3"/>
    <w:p w:rsidR="00F96B7B" w:rsidRPr="00F32D08" w:rsidRDefault="00F96B7B" w:rsidP="002E4B5D">
      <w:pPr>
        <w:pStyle w:val="a2"/>
        <w:numPr>
          <w:ilvl w:val="0"/>
          <w:numId w:val="0"/>
        </w:numPr>
        <w:ind w:left="720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Разработку </w:t>
      </w:r>
      <w:r w:rsidR="00DE554A" w:rsidRPr="00F32D08">
        <w:rPr>
          <w:kern w:val="2"/>
          <w14:ligatures w14:val="all"/>
          <w14:numSpacing w14:val="tabular"/>
        </w:rPr>
        <w:t>"</w:t>
      </w:r>
      <w:r w:rsidRPr="00F32D08">
        <w:rPr>
          <w:kern w:val="2"/>
          <w14:ligatures w14:val="all"/>
          <w14:numSpacing w14:val="tabular"/>
        </w:rPr>
        <w:t xml:space="preserve">технического заключения по определению категорий помещений по взрывопожарной и пожарной опасности  </w:t>
      </w:r>
      <w:r w:rsidR="00DE554A" w:rsidRPr="00F32D08">
        <w:rPr>
          <w:kern w:val="2"/>
          <w14:ligatures w14:val="all"/>
          <w14:numSpacing w14:val="tabular"/>
        </w:rPr>
        <w:t xml:space="preserve">и класс зоны по правилам устройства электроустановок (ПУЭ)" </w:t>
      </w:r>
      <w:r w:rsidRPr="00F32D08">
        <w:rPr>
          <w:kern w:val="2"/>
          <w14:ligatures w14:val="all"/>
          <w14:numSpacing w14:val="tabular"/>
        </w:rPr>
        <w:t xml:space="preserve">в дальнейшем по тексту договора </w:t>
      </w:r>
      <w:r w:rsidR="005A1281" w:rsidRPr="00F32D08">
        <w:rPr>
          <w:b/>
          <w:kern w:val="2"/>
          <w14:ligatures w14:val="all"/>
          <w14:numSpacing w14:val="tabular"/>
        </w:rPr>
        <w:t>"</w:t>
      </w:r>
      <w:r w:rsidR="006078FB" w:rsidRPr="00F32D08">
        <w:rPr>
          <w:b/>
          <w:kern w:val="2"/>
          <w14:ligatures w14:val="all"/>
          <w14:numSpacing w14:val="tabular"/>
        </w:rPr>
        <w:t>ТЕХНИЧЕСКОЕ ЗАКЛЮЧЕНИЕ</w:t>
      </w:r>
      <w:r w:rsidR="005A1281" w:rsidRPr="00F32D08">
        <w:rPr>
          <w:b/>
          <w:kern w:val="2"/>
          <w14:ligatures w14:val="all"/>
          <w14:numSpacing w14:val="tabular"/>
        </w:rPr>
        <w:t>"</w:t>
      </w:r>
    </w:p>
    <w:p w:rsidR="001E38E6" w:rsidRPr="001E38E6" w:rsidRDefault="003E0483" w:rsidP="003E0483">
      <w:pPr>
        <w:pStyle w:val="a1"/>
        <w:rPr>
          <w:b/>
          <w:kern w:val="2"/>
        </w:rPr>
      </w:pPr>
      <w:r w:rsidRPr="00F32D08">
        <w:rPr>
          <w:b/>
          <w:kern w:val="2"/>
        </w:rPr>
        <w:t>ТЕХНИЧЕСК</w:t>
      </w:r>
      <w:r w:rsidR="00AE5E45" w:rsidRPr="00F32D08">
        <w:rPr>
          <w:b/>
          <w:kern w:val="2"/>
        </w:rPr>
        <w:t>ОЕ</w:t>
      </w:r>
      <w:r w:rsidRPr="00F32D08">
        <w:rPr>
          <w:b/>
          <w:kern w:val="2"/>
        </w:rPr>
        <w:t xml:space="preserve"> ЗАКЛЮЧЕНИ</w:t>
      </w:r>
      <w:r w:rsidR="00AE5E45" w:rsidRPr="00F32D08">
        <w:rPr>
          <w:b/>
          <w:kern w:val="2"/>
        </w:rPr>
        <w:t>Е</w:t>
      </w:r>
      <w:r w:rsidRPr="00F32D08">
        <w:rPr>
          <w:kern w:val="2"/>
        </w:rPr>
        <w:t xml:space="preserve"> </w:t>
      </w:r>
      <w:r w:rsidR="00AE5E45" w:rsidRPr="00F32D08">
        <w:rPr>
          <w:kern w:val="2"/>
        </w:rPr>
        <w:t>разрабатывается</w:t>
      </w:r>
      <w:r w:rsidRPr="00F32D08">
        <w:rPr>
          <w:kern w:val="2"/>
        </w:rPr>
        <w:t xml:space="preserve"> для</w:t>
      </w:r>
      <w:r w:rsidR="00F6210E">
        <w:rPr>
          <w:kern w:val="2"/>
        </w:rPr>
        <w:t xml:space="preserve"> помещений</w:t>
      </w:r>
      <w:r w:rsidR="00A478E8">
        <w:rPr>
          <w:kern w:val="2"/>
        </w:rPr>
        <w:t xml:space="preserve"> состав характеристики, и адрес расположения приведен в спецификации (Приложение №1) к настоящему Договору</w:t>
      </w:r>
    </w:p>
    <w:p w:rsidR="008B27B2" w:rsidRPr="00333EC3" w:rsidRDefault="008B27B2" w:rsidP="003308DF">
      <w:pPr>
        <w:pStyle w:val="a1"/>
        <w:rPr>
          <w:b/>
        </w:rPr>
      </w:pPr>
      <w:r w:rsidRPr="00F32D08">
        <w:t xml:space="preserve">Выполнение работ по настоящему Договору производится на основании согласованных с </w:t>
      </w:r>
      <w:r w:rsidRPr="003308DF">
        <w:rPr>
          <w:b/>
        </w:rPr>
        <w:t>ЗАКАЗЧИКОМ</w:t>
      </w:r>
      <w:r w:rsidRPr="00F32D08">
        <w:t xml:space="preserve"> </w:t>
      </w:r>
      <w:r w:rsidRPr="003308DF">
        <w:rPr>
          <w:b/>
        </w:rPr>
        <w:t xml:space="preserve">ИСХОДНЫХ ДАННЫХ </w:t>
      </w:r>
      <w:r w:rsidR="00AE4B4E">
        <w:t xml:space="preserve">и в соответствии с действующими </w:t>
      </w:r>
      <w:r w:rsidR="003308DF">
        <w:t xml:space="preserve">нормативами: </w:t>
      </w:r>
      <w:r w:rsidR="003308DF" w:rsidRPr="003308DF">
        <w:rPr>
          <w:kern w:val="2"/>
          <w14:ligatures w14:val="all"/>
          <w14:numSpacing w14:val="tabular"/>
        </w:rPr>
        <w:t>Технический регламент о требованиях пожарной безопасности Федеральный закон от 22 июля 2008 г. N 123-ФЗ</w:t>
      </w:r>
      <w:r w:rsidR="003308DF">
        <w:t>;</w:t>
      </w:r>
      <w:r w:rsidR="003308DF" w:rsidRPr="003308DF">
        <w:t xml:space="preserve"> </w:t>
      </w:r>
      <w:r w:rsidR="003308DF">
        <w:t>Правила устройства электроустановок (ПУЭ); Свод прави</w:t>
      </w:r>
      <w:r w:rsidR="003308DF" w:rsidRPr="003308DF">
        <w:t>л</w:t>
      </w:r>
      <w:r w:rsidR="003308DF">
        <w:t xml:space="preserve"> СП 12.13130.2009.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СТОИМОСТЬ РАБОТ И ПОРЯДОК </w:t>
      </w:r>
      <w:r w:rsidR="005A1281" w:rsidRPr="00F32D08">
        <w:rPr>
          <w:rFonts w:asciiTheme="majorHAnsi" w:hAnsiTheme="majorHAnsi"/>
          <w:kern w:val="2"/>
          <w14:ligatures w14:val="all"/>
          <w14:numSpacing w14:val="tabular"/>
        </w:rPr>
        <w:t>РАСЧЁТОВ</w:t>
      </w: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 ПО ДОГОВОРУ</w:t>
      </w:r>
    </w:p>
    <w:p w:rsidR="004E1426" w:rsidRPr="004D5CFE" w:rsidRDefault="00F96B7B" w:rsidP="00F43BFF">
      <w:pPr>
        <w:pStyle w:val="a1"/>
        <w:rPr>
          <w:b/>
        </w:rPr>
      </w:pPr>
      <w:r w:rsidRPr="00F32D08">
        <w:t xml:space="preserve">Стоимость подлежащих выполнению работ по настоящему Договору определяется </w:t>
      </w:r>
      <w:r w:rsidR="002E56BB" w:rsidRPr="00F32D08">
        <w:t xml:space="preserve">в </w:t>
      </w:r>
      <w:r w:rsidR="0089232D">
        <w:t>размере</w:t>
      </w:r>
      <w:r w:rsidR="00147206" w:rsidRPr="004E1426">
        <w:rPr>
          <w:color w:val="FF0000"/>
        </w:rPr>
        <w:t xml:space="preserve"> </w:t>
      </w:r>
      <w:bookmarkStart w:id="4" w:name="zzzzz25"/>
      <w:bookmarkStart w:id="5" w:name="yyyyy19"/>
      <w:r w:rsidR="00BB6AA7">
        <w:rPr>
          <w:b/>
          <w:kern w:val="2"/>
        </w:rPr>
        <w:t>6000</w:t>
      </w:r>
      <w:r w:rsidR="00482BAB">
        <w:rPr>
          <w:b/>
          <w:kern w:val="2"/>
        </w:rPr>
        <w:t>-00</w:t>
      </w:r>
      <w:r w:rsidR="004D5CFE">
        <w:rPr>
          <w:rFonts w:ascii="Cambria" w:hAnsi="Cambria"/>
          <w:b/>
          <w:kern w:val="2"/>
        </w:rPr>
        <w:t> </w:t>
      </w:r>
      <w:bookmarkStart w:id="6" w:name="yyyyy25"/>
      <w:bookmarkEnd w:id="4"/>
      <w:r w:rsidR="002A6119">
        <w:rPr>
          <w:rFonts w:ascii="Cambria" w:hAnsi="Cambria"/>
          <w:kern w:val="2"/>
        </w:rPr>
        <w:t>(шесть тысяч рублей), в том числе НДС 18%: 915,25 (девятьсот пятнадцать рублей 25 копеек)</w:t>
      </w:r>
      <w:bookmarkEnd w:id="6"/>
      <w:r w:rsidR="00482BAB">
        <w:rPr>
          <w:rFonts w:ascii="Cambria" w:hAnsi="Cambria"/>
          <w:b/>
          <w:kern w:val="2"/>
        </w:rPr>
        <w:t> </w:t>
      </w:r>
      <w:r w:rsidR="004E1426" w:rsidRPr="004D5CFE">
        <w:rPr>
          <w:rFonts w:ascii="Cambria" w:hAnsi="Cambria"/>
          <w:kern w:val="2"/>
        </w:rPr>
        <w:t> </w:t>
      </w:r>
      <w:r w:rsidR="00F43BFF" w:rsidRPr="004D5CFE">
        <w:t> </w:t>
      </w:r>
      <w:bookmarkEnd w:id="5"/>
    </w:p>
    <w:p w:rsidR="004D5CFE" w:rsidRPr="00C039FF" w:rsidRDefault="004D5CFE" w:rsidP="004D5CFE">
      <w:pPr>
        <w:pStyle w:val="a1"/>
        <w:rPr>
          <w:b/>
        </w:rPr>
      </w:pPr>
      <w:r w:rsidRPr="004D5CFE">
        <w:rPr>
          <w:b/>
        </w:rPr>
        <w:t>ЗАКАЗЧИК</w:t>
      </w:r>
      <w:r w:rsidRPr="004D5CFE">
        <w:t xml:space="preserve"> перечисляет на расчетный счет </w:t>
      </w:r>
      <w:r w:rsidRPr="004D5CFE">
        <w:rPr>
          <w:b/>
        </w:rPr>
        <w:t>ИСПОЛНИТЕЛЯ</w:t>
      </w:r>
      <w:r w:rsidRPr="004D5CFE">
        <w:t xml:space="preserve"> аванс в размере</w:t>
      </w:r>
      <w:r>
        <w:t xml:space="preserve"> 30% стоимости работ по договору</w:t>
      </w:r>
      <w:r w:rsidRPr="004D5CFE">
        <w:t xml:space="preserve"> </w:t>
      </w:r>
      <w:bookmarkStart w:id="7" w:name="zzzzz26"/>
      <w:r w:rsidR="00EE6FF6">
        <w:t>2000</w:t>
      </w:r>
      <w:r>
        <w:t>-00</w:t>
      </w:r>
      <w:r>
        <w:rPr>
          <w:rFonts w:ascii="Cambria" w:hAnsi="Cambria"/>
        </w:rPr>
        <w:t> </w:t>
      </w:r>
      <w:bookmarkStart w:id="8" w:name="yyyyy26"/>
      <w:bookmarkEnd w:id="7"/>
      <w:r w:rsidR="002A6119">
        <w:rPr>
          <w:rFonts w:ascii="Cambria" w:hAnsi="Cambria"/>
        </w:rPr>
        <w:t>(Две тысячи рублей), в том числе НДС 18%: 305,08 (Триста пять рублей 08 копеек)</w:t>
      </w:r>
      <w:bookmarkEnd w:id="8"/>
      <w:r>
        <w:rPr>
          <w:rFonts w:ascii="Cambria" w:hAnsi="Cambria"/>
        </w:rPr>
        <w:t>.</w:t>
      </w:r>
    </w:p>
    <w:p w:rsidR="00F43BFF" w:rsidRPr="004D5CFE" w:rsidRDefault="00F43BFF" w:rsidP="00F43BFF">
      <w:pPr>
        <w:pStyle w:val="a1"/>
        <w:rPr>
          <w:b/>
        </w:rPr>
      </w:pPr>
      <w:r w:rsidRPr="00F43BFF">
        <w:t xml:space="preserve">Оплата работ по настоящему Договору за фактически выполненные работы осуществляется </w:t>
      </w:r>
      <w:r w:rsidRPr="00F43BFF">
        <w:rPr>
          <w:b/>
        </w:rPr>
        <w:t>ЗАКАЗЧИКОМ</w:t>
      </w:r>
      <w:r w:rsidRPr="00F43BFF">
        <w:t xml:space="preserve"> на основании подписанного Акта выполненных работ в течение </w:t>
      </w:r>
      <w:r w:rsidR="004D5CFE">
        <w:t>10</w:t>
      </w:r>
      <w:r w:rsidRPr="00F43BFF">
        <w:t xml:space="preserve"> календарных дней. 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СРОКИ ИСПОЛНЕНИЯ ОБЯЗАТЕЛЬСТВ </w:t>
      </w:r>
    </w:p>
    <w:p w:rsidR="0035193F" w:rsidRPr="002C3F6D" w:rsidRDefault="0035193F" w:rsidP="0035193F">
      <w:pPr>
        <w:pStyle w:val="a1"/>
        <w:rPr>
          <w:b/>
          <w:kern w:val="2"/>
          <w14:ligatures w14:val="all"/>
          <w14:numSpacing w14:val="tabular"/>
        </w:rPr>
      </w:pPr>
      <w:r w:rsidRPr="0035193F">
        <w:rPr>
          <w:b/>
          <w:kern w:val="2"/>
          <w14:ligatures w14:val="all"/>
          <w14:numSpacing w14:val="tabular"/>
        </w:rPr>
        <w:t xml:space="preserve">ИСПОЛНИТЕЛЬ </w:t>
      </w:r>
      <w:r w:rsidRPr="0035193F">
        <w:rPr>
          <w:kern w:val="2"/>
          <w14:ligatures w14:val="all"/>
          <w14:numSpacing w14:val="tabular"/>
        </w:rPr>
        <w:t xml:space="preserve">обязуется выполнить работы, предусмотренные п. 1 настоящего Договора в течение </w:t>
      </w:r>
      <w:bookmarkStart w:id="9" w:name="zzzzz29"/>
      <w:r w:rsidR="00B31255">
        <w:rPr>
          <w:b/>
          <w:kern w:val="2"/>
          <w14:ligatures w14:val="all"/>
          <w14:numSpacing w14:val="tabular"/>
        </w:rPr>
        <w:t>3</w:t>
      </w:r>
      <w:r w:rsidR="00D25C9A">
        <w:rPr>
          <w:rFonts w:ascii="Cambria" w:hAnsi="Cambria"/>
          <w:b/>
          <w:kern w:val="2"/>
          <w14:ligatures w14:val="all"/>
          <w14:numSpacing w14:val="tabular"/>
        </w:rPr>
        <w:t> </w:t>
      </w:r>
      <w:bookmarkStart w:id="10" w:name="yyyyy29"/>
      <w:bookmarkEnd w:id="9"/>
      <w:r w:rsidR="002A6119">
        <w:rPr>
          <w:rFonts w:ascii="Cambria" w:hAnsi="Cambria"/>
          <w:b/>
          <w:kern w:val="2"/>
          <w14:ligatures w14:val="all"/>
          <w14:numSpacing w14:val="tabular"/>
        </w:rPr>
        <w:t>(Трех)</w:t>
      </w:r>
      <w:bookmarkEnd w:id="10"/>
      <w:r w:rsidR="00D25C9A">
        <w:rPr>
          <w:rFonts w:ascii="Cambria" w:hAnsi="Cambria"/>
          <w:b/>
          <w:kern w:val="2"/>
          <w14:ligatures w14:val="all"/>
          <w14:numSpacing w14:val="tabular"/>
        </w:rPr>
        <w:t xml:space="preserve"> </w:t>
      </w:r>
      <w:r w:rsidR="00B27729">
        <w:rPr>
          <w:kern w:val="2"/>
          <w14:ligatures w14:val="all"/>
          <w14:numSpacing w14:val="tabular"/>
        </w:rPr>
        <w:t>рабочих</w:t>
      </w:r>
      <w:r w:rsidRPr="0035193F">
        <w:rPr>
          <w:kern w:val="2"/>
          <w14:ligatures w14:val="all"/>
          <w14:numSpacing w14:val="tabular"/>
        </w:rPr>
        <w:t xml:space="preserve"> дней</w:t>
      </w:r>
      <w:r w:rsidR="00482BAB">
        <w:rPr>
          <w:kern w:val="2"/>
          <w14:ligatures w14:val="all"/>
          <w14:numSpacing w14:val="tabular"/>
        </w:rPr>
        <w:t xml:space="preserve"> с момента </w:t>
      </w:r>
      <w:r w:rsidR="004D5CFE">
        <w:rPr>
          <w:kern w:val="2"/>
          <w14:ligatures w14:val="all"/>
          <w14:numSpacing w14:val="tabular"/>
        </w:rPr>
        <w:t xml:space="preserve">перечисления аванса по </w:t>
      </w:r>
      <w:r w:rsidR="00482BAB">
        <w:rPr>
          <w:kern w:val="2"/>
          <w14:ligatures w14:val="all"/>
          <w14:numSpacing w14:val="tabular"/>
        </w:rPr>
        <w:t xml:space="preserve"> Договор</w:t>
      </w:r>
      <w:r w:rsidR="004D5CFE">
        <w:rPr>
          <w:kern w:val="2"/>
          <w14:ligatures w14:val="all"/>
          <w14:numSpacing w14:val="tabular"/>
        </w:rPr>
        <w:t>у</w:t>
      </w:r>
      <w:r w:rsidRPr="0035193F">
        <w:rPr>
          <w:kern w:val="2"/>
          <w14:ligatures w14:val="all"/>
          <w14:numSpacing w14:val="tabular"/>
        </w:rPr>
        <w:t>.</w:t>
      </w:r>
    </w:p>
    <w:p w:rsidR="00C039FF" w:rsidRPr="00C039FF" w:rsidRDefault="00F96B7B" w:rsidP="00F96B7B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Срок выполнения работ продлевается </w:t>
      </w:r>
    </w:p>
    <w:p w:rsidR="00F96B7B" w:rsidRPr="00C039FF" w:rsidRDefault="00C039FF" w:rsidP="00C039FF">
      <w:pPr>
        <w:pStyle w:val="a2"/>
        <w:rPr>
          <w:b/>
        </w:rPr>
      </w:pPr>
      <w:r>
        <w:t>П</w:t>
      </w:r>
      <w:r w:rsidR="00F96B7B" w:rsidRPr="00F32D08">
        <w:t xml:space="preserve">ри задержке </w:t>
      </w:r>
      <w:r w:rsidR="00656893" w:rsidRPr="00F32D08">
        <w:t xml:space="preserve">получения </w:t>
      </w:r>
      <w:r w:rsidR="00C56213" w:rsidRPr="00F32D08">
        <w:t xml:space="preserve">от </w:t>
      </w:r>
      <w:r w:rsidR="00C56213" w:rsidRPr="00F32D08">
        <w:rPr>
          <w:b/>
        </w:rPr>
        <w:t>ЗАКАЗЧИКА</w:t>
      </w:r>
      <w:r w:rsidR="00C56213" w:rsidRPr="00F32D08">
        <w:t xml:space="preserve"> </w:t>
      </w:r>
      <w:r w:rsidR="00F47BC9" w:rsidRPr="00F47BC9">
        <w:t>данных</w:t>
      </w:r>
      <w:r w:rsidR="00F47BC9" w:rsidRPr="00F32D08">
        <w:t xml:space="preserve"> </w:t>
      </w:r>
      <w:r w:rsidR="005508EC">
        <w:t xml:space="preserve">необходимых </w:t>
      </w:r>
      <w:r w:rsidR="00656893" w:rsidRPr="00F32D08">
        <w:t xml:space="preserve">для разработки </w:t>
      </w:r>
      <w:r w:rsidR="00656893" w:rsidRPr="00F32D08">
        <w:rPr>
          <w:b/>
        </w:rPr>
        <w:t xml:space="preserve">ТЕХНИЧЕСКОГО </w:t>
      </w:r>
      <w:r w:rsidRPr="00F32D08">
        <w:rPr>
          <w:b/>
        </w:rPr>
        <w:t>ЗАКЛЮЧЕНИЯ,</w:t>
      </w:r>
      <w:r>
        <w:rPr>
          <w:b/>
        </w:rPr>
        <w:t xml:space="preserve"> </w:t>
      </w:r>
      <w:r w:rsidRPr="00C039FF">
        <w:t>которые</w:t>
      </w:r>
      <w:r>
        <w:rPr>
          <w:b/>
        </w:rPr>
        <w:t xml:space="preserve"> ИСПОЛНИТЕЛЬ </w:t>
      </w:r>
      <w:r w:rsidRPr="00C039FF">
        <w:t>не может получить самостоятельно при осмотре объекте</w:t>
      </w:r>
      <w:r w:rsidR="00F96B7B" w:rsidRPr="00F32D08">
        <w:t>.</w:t>
      </w:r>
    </w:p>
    <w:p w:rsidR="00C039FF" w:rsidRPr="00F32D08" w:rsidRDefault="00C039FF" w:rsidP="00C039FF">
      <w:pPr>
        <w:pStyle w:val="a2"/>
        <w:rPr>
          <w:b/>
        </w:rPr>
      </w:pPr>
      <w:r>
        <w:t xml:space="preserve">При задержке 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>ПРАВА И ОБЯЗАННОСТИ ЗАКАЗЧИКА.</w:t>
      </w:r>
    </w:p>
    <w:p w:rsidR="00F96B7B" w:rsidRPr="00F32D08" w:rsidRDefault="00F96B7B" w:rsidP="00F96B7B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b/>
          <w:kern w:val="2"/>
          <w14:ligatures w14:val="all"/>
          <w14:numSpacing w14:val="tabular"/>
        </w:rPr>
        <w:t>ЗАКАЗЧИК</w:t>
      </w:r>
      <w:r w:rsidRPr="00F32D08">
        <w:rPr>
          <w:kern w:val="2"/>
          <w14:ligatures w14:val="all"/>
          <w14:numSpacing w14:val="tabular"/>
        </w:rPr>
        <w:t xml:space="preserve"> вправе:</w:t>
      </w:r>
    </w:p>
    <w:p w:rsidR="00F96B7B" w:rsidRPr="00F32D08" w:rsidRDefault="00F96B7B" w:rsidP="00F96B7B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Поручать </w:t>
      </w:r>
      <w:r w:rsidR="005A1281" w:rsidRPr="00F32D08">
        <w:rPr>
          <w:b/>
          <w:kern w:val="2"/>
          <w14:ligatures w14:val="all"/>
          <w14:numSpacing w14:val="tabular"/>
        </w:rPr>
        <w:t>ИСПОЛНИТЕ</w:t>
      </w:r>
      <w:r w:rsidR="006078FB" w:rsidRPr="00F32D08">
        <w:rPr>
          <w:b/>
          <w:kern w:val="2"/>
          <w14:ligatures w14:val="all"/>
          <w14:numSpacing w14:val="tabular"/>
        </w:rPr>
        <w:t>ЛЮ</w:t>
      </w:r>
      <w:r w:rsidRPr="00F32D08">
        <w:rPr>
          <w:kern w:val="2"/>
          <w14:ligatures w14:val="all"/>
          <w14:numSpacing w14:val="tabular"/>
        </w:rPr>
        <w:t xml:space="preserve"> выполнение работ согласно п</w:t>
      </w:r>
      <w:r w:rsidR="006078FB" w:rsidRPr="00F32D08">
        <w:rPr>
          <w:kern w:val="2"/>
          <w14:ligatures w14:val="all"/>
          <w14:numSpacing w14:val="tabular"/>
        </w:rPr>
        <w:t>.</w:t>
      </w:r>
      <w:r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b/>
          <w:kern w:val="2"/>
          <w14:ligatures w14:val="all"/>
          <w14:numSpacing w14:val="tabular"/>
        </w:rPr>
        <w:t>1</w:t>
      </w:r>
      <w:r w:rsidRPr="00F32D08">
        <w:rPr>
          <w:kern w:val="2"/>
          <w14:ligatures w14:val="all"/>
          <w14:numSpacing w14:val="tabular"/>
        </w:rPr>
        <w:t xml:space="preserve">. настоящего Договора. </w:t>
      </w:r>
    </w:p>
    <w:p w:rsidR="00F96B7B" w:rsidRPr="00F32D08" w:rsidRDefault="00F96B7B" w:rsidP="00F96B7B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Требовать своевременного и качественного выполнения работ по настоящему Договору.</w:t>
      </w:r>
    </w:p>
    <w:p w:rsidR="00F96B7B" w:rsidRPr="00F32D08" w:rsidRDefault="00C56213" w:rsidP="00F96B7B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Привлечь</w:t>
      </w:r>
      <w:r w:rsidR="00F96B7B" w:rsidRPr="00F32D08">
        <w:rPr>
          <w:kern w:val="2"/>
          <w14:ligatures w14:val="all"/>
          <w14:numSpacing w14:val="tabular"/>
        </w:rPr>
        <w:t xml:space="preserve"> специалистов-экспертов в случае необходимости проверки качества выполнения работ по настоящему Договору.</w:t>
      </w:r>
    </w:p>
    <w:p w:rsidR="00F96B7B" w:rsidRPr="00F32D08" w:rsidRDefault="00F96B7B" w:rsidP="00F96B7B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b/>
          <w:kern w:val="2"/>
          <w14:ligatures w14:val="all"/>
          <w14:numSpacing w14:val="tabular"/>
        </w:rPr>
        <w:t>ЗАКАЗЧИК</w:t>
      </w:r>
      <w:r w:rsidRPr="00F32D08">
        <w:rPr>
          <w:kern w:val="2"/>
          <w14:ligatures w14:val="all"/>
          <w14:numSpacing w14:val="tabular"/>
        </w:rPr>
        <w:t xml:space="preserve"> принимает на себя следующие обязательства:</w:t>
      </w:r>
    </w:p>
    <w:p w:rsidR="00F96B7B" w:rsidRPr="00F32D08" w:rsidRDefault="00F96B7B" w:rsidP="00F96B7B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Оплачивать работы </w:t>
      </w:r>
      <w:r w:rsidR="006078FB" w:rsidRPr="00F32D08">
        <w:rPr>
          <w:b/>
          <w:kern w:val="2"/>
          <w14:ligatures w14:val="all"/>
          <w14:numSpacing w14:val="tabular"/>
        </w:rPr>
        <w:t>ИСПОЛНИТЕЛЯ</w:t>
      </w:r>
      <w:r w:rsidR="006078FB"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>в соответствии с условиями настоящего Договора.</w:t>
      </w:r>
    </w:p>
    <w:p w:rsidR="00F47BC9" w:rsidRPr="00F47BC9" w:rsidRDefault="00F47BC9" w:rsidP="00F96B7B">
      <w:pPr>
        <w:pStyle w:val="a2"/>
        <w:rPr>
          <w:b/>
          <w:kern w:val="2"/>
          <w14:ligatures w14:val="all"/>
          <w14:numSpacing w14:val="tabular"/>
        </w:rPr>
      </w:pPr>
      <w:r w:rsidRPr="00F47BC9">
        <w:rPr>
          <w:kern w:val="2"/>
          <w14:ligatures w14:val="all"/>
          <w14:numSpacing w14:val="tabular"/>
        </w:rPr>
        <w:t>Осуществлять приемку работ по Договору.</w:t>
      </w:r>
    </w:p>
    <w:p w:rsidR="00F96B7B" w:rsidRPr="00F47BC9" w:rsidRDefault="005508EC" w:rsidP="00F96B7B">
      <w:pPr>
        <w:pStyle w:val="a2"/>
        <w:rPr>
          <w:b/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Утвердить</w:t>
      </w:r>
      <w:r w:rsidR="00F47BC9">
        <w:rPr>
          <w:kern w:val="2"/>
          <w14:ligatures w14:val="all"/>
          <w14:numSpacing w14:val="tabular"/>
        </w:rPr>
        <w:t xml:space="preserve"> оформленны</w:t>
      </w:r>
      <w:r>
        <w:rPr>
          <w:kern w:val="2"/>
          <w14:ligatures w14:val="all"/>
          <w14:numSpacing w14:val="tabular"/>
        </w:rPr>
        <w:t>е</w:t>
      </w:r>
      <w:r w:rsidR="00F47BC9">
        <w:rPr>
          <w:kern w:val="2"/>
          <w14:ligatures w14:val="all"/>
          <w14:numSpacing w14:val="tabular"/>
        </w:rPr>
        <w:t xml:space="preserve"> </w:t>
      </w:r>
      <w:r w:rsidR="00F47BC9" w:rsidRPr="00F47BC9">
        <w:rPr>
          <w:b/>
          <w:kern w:val="2"/>
          <w14:ligatures w14:val="all"/>
          <w14:numSpacing w14:val="tabular"/>
        </w:rPr>
        <w:t>ИСПОЛНИТЕЛЕМ</w:t>
      </w:r>
      <w:r w:rsidR="00F47BC9">
        <w:rPr>
          <w:kern w:val="2"/>
          <w14:ligatures w14:val="all"/>
          <w14:numSpacing w14:val="tabular"/>
        </w:rPr>
        <w:t xml:space="preserve"> </w:t>
      </w:r>
      <w:r w:rsidR="00F47BC9" w:rsidRPr="00F47BC9">
        <w:rPr>
          <w:b/>
          <w:kern w:val="2"/>
          <w14:ligatures w14:val="all"/>
          <w14:numSpacing w14:val="tabular"/>
        </w:rPr>
        <w:t>ИСХОДНЫ</w:t>
      </w:r>
      <w:r>
        <w:rPr>
          <w:b/>
          <w:kern w:val="2"/>
          <w14:ligatures w14:val="all"/>
          <w14:numSpacing w14:val="tabular"/>
        </w:rPr>
        <w:t>Е</w:t>
      </w:r>
      <w:r w:rsidR="00F47BC9" w:rsidRPr="00F47BC9">
        <w:rPr>
          <w:b/>
          <w:kern w:val="2"/>
          <w14:ligatures w14:val="all"/>
          <w14:numSpacing w14:val="tabular"/>
        </w:rPr>
        <w:t xml:space="preserve"> ДАННЫ</w:t>
      </w:r>
      <w:r>
        <w:rPr>
          <w:b/>
          <w:kern w:val="2"/>
          <w14:ligatures w14:val="all"/>
          <w14:numSpacing w14:val="tabular"/>
        </w:rPr>
        <w:t>Е</w:t>
      </w:r>
      <w:r w:rsidR="00F47BC9">
        <w:rPr>
          <w:kern w:val="2"/>
          <w14:ligatures w14:val="all"/>
          <w14:numSpacing w14:val="tabular"/>
        </w:rPr>
        <w:t xml:space="preserve"> по форме (Приложения №2)</w:t>
      </w:r>
      <w:r w:rsidR="00F96B7B" w:rsidRPr="00F32D08">
        <w:rPr>
          <w:kern w:val="2"/>
          <w14:ligatures w14:val="all"/>
          <w14:numSpacing w14:val="tabular"/>
        </w:rPr>
        <w:t>.</w:t>
      </w:r>
    </w:p>
    <w:p w:rsidR="00F96B7B" w:rsidRPr="00F32D08" w:rsidRDefault="00F47BC9" w:rsidP="00F96B7B">
      <w:pPr>
        <w:pStyle w:val="a2"/>
        <w:rPr>
          <w:b/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 xml:space="preserve">Предоставить </w:t>
      </w:r>
      <w:r w:rsidR="00992A82" w:rsidRPr="00992A82">
        <w:rPr>
          <w:b/>
          <w:kern w:val="2"/>
          <w14:ligatures w14:val="all"/>
          <w14:numSpacing w14:val="tabular"/>
        </w:rPr>
        <w:t>ИСПОЛНИТЕЛ</w:t>
      </w:r>
      <w:r w:rsidR="00444656">
        <w:rPr>
          <w:b/>
          <w:kern w:val="2"/>
          <w14:ligatures w14:val="all"/>
          <w14:numSpacing w14:val="tabular"/>
        </w:rPr>
        <w:t>Ю</w:t>
      </w:r>
      <w:r w:rsidR="00992A82">
        <w:rPr>
          <w:kern w:val="2"/>
          <w14:ligatures w14:val="all"/>
          <w14:numSpacing w14:val="tabular"/>
        </w:rPr>
        <w:t xml:space="preserve"> </w:t>
      </w:r>
      <w:r>
        <w:rPr>
          <w:kern w:val="2"/>
          <w14:ligatures w14:val="all"/>
          <w14:numSpacing w14:val="tabular"/>
        </w:rPr>
        <w:t xml:space="preserve">информацию для подготовки </w:t>
      </w:r>
      <w:r w:rsidRPr="00F47BC9">
        <w:rPr>
          <w:b/>
          <w:kern w:val="2"/>
          <w14:ligatures w14:val="all"/>
          <w14:numSpacing w14:val="tabular"/>
        </w:rPr>
        <w:t>ИСХОДНЫХ ДАННЫХ</w:t>
      </w:r>
      <w:r w:rsidR="00992A82">
        <w:rPr>
          <w:b/>
          <w:kern w:val="2"/>
          <w14:ligatures w14:val="all"/>
          <w14:numSpacing w14:val="tabular"/>
        </w:rPr>
        <w:t xml:space="preserve"> </w:t>
      </w:r>
      <w:r w:rsidR="00992A82" w:rsidRPr="00992A82">
        <w:rPr>
          <w:kern w:val="2"/>
          <w14:ligatures w14:val="all"/>
          <w14:numSpacing w14:val="tabular"/>
        </w:rPr>
        <w:t>в том числе:</w:t>
      </w:r>
    </w:p>
    <w:p w:rsidR="00F96B7B" w:rsidRDefault="00444656" w:rsidP="00DD780E">
      <w:pPr>
        <w:pStyle w:val="affa"/>
        <w:rPr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параметры технологических установок</w:t>
      </w:r>
      <w:r w:rsidR="003D6AB8">
        <w:rPr>
          <w:kern w:val="2"/>
          <w14:ligatures w14:val="all"/>
          <w14:numSpacing w14:val="tabular"/>
        </w:rPr>
        <w:t xml:space="preserve"> (при их наличии)</w:t>
      </w:r>
      <w:r w:rsidR="005508EC">
        <w:rPr>
          <w:kern w:val="2"/>
          <w14:ligatures w14:val="all"/>
          <w14:numSpacing w14:val="tabular"/>
        </w:rPr>
        <w:t>;</w:t>
      </w:r>
    </w:p>
    <w:p w:rsidR="00633F63" w:rsidRDefault="00633F63" w:rsidP="00DD780E">
      <w:pPr>
        <w:pStyle w:val="affa"/>
        <w:rPr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технологическую карту производства с данными по сырью и продуктам обращающимся в помещении;</w:t>
      </w:r>
    </w:p>
    <w:p w:rsidR="00633F63" w:rsidRPr="00F32D08" w:rsidRDefault="00633F63" w:rsidP="00DD780E">
      <w:pPr>
        <w:pStyle w:val="affa"/>
        <w:rPr>
          <w:kern w:val="2"/>
          <w14:ligatures w14:val="all"/>
          <w14:numSpacing w14:val="tabular"/>
        </w:rPr>
      </w:pPr>
    </w:p>
    <w:p w:rsidR="00F96B7B" w:rsidRDefault="003D6AB8" w:rsidP="00DD780E">
      <w:pPr>
        <w:pStyle w:val="affa"/>
        <w:rPr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 xml:space="preserve">кратность установленной в помещении </w:t>
      </w:r>
      <w:r w:rsidR="00F96B7B" w:rsidRPr="00F32D08">
        <w:rPr>
          <w:kern w:val="2"/>
          <w14:ligatures w14:val="all"/>
          <w14:numSpacing w14:val="tabular"/>
        </w:rPr>
        <w:t>вентиляционной системы;</w:t>
      </w:r>
    </w:p>
    <w:p w:rsidR="004D5CFE" w:rsidRDefault="00E01C09" w:rsidP="00DD780E">
      <w:pPr>
        <w:pStyle w:val="affa"/>
        <w:rPr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параметры особого</w:t>
      </w:r>
      <w:r w:rsidR="004D5CFE">
        <w:rPr>
          <w:kern w:val="2"/>
          <w14:ligatures w14:val="all"/>
          <w14:numSpacing w14:val="tabular"/>
        </w:rPr>
        <w:t xml:space="preserve"> температурн</w:t>
      </w:r>
      <w:r>
        <w:rPr>
          <w:kern w:val="2"/>
          <w14:ligatures w14:val="all"/>
          <w14:numSpacing w14:val="tabular"/>
        </w:rPr>
        <w:t>ого</w:t>
      </w:r>
      <w:r w:rsidR="004D5CFE">
        <w:rPr>
          <w:kern w:val="2"/>
          <w14:ligatures w14:val="all"/>
          <w14:numSpacing w14:val="tabular"/>
        </w:rPr>
        <w:t xml:space="preserve"> режим</w:t>
      </w:r>
      <w:r>
        <w:rPr>
          <w:kern w:val="2"/>
          <w14:ligatures w14:val="all"/>
          <w14:numSpacing w14:val="tabular"/>
        </w:rPr>
        <w:t>а</w:t>
      </w:r>
      <w:r w:rsidR="004D5CFE">
        <w:rPr>
          <w:kern w:val="2"/>
          <w14:ligatures w14:val="all"/>
          <w14:numSpacing w14:val="tabular"/>
        </w:rPr>
        <w:t xml:space="preserve"> </w:t>
      </w:r>
      <w:r>
        <w:rPr>
          <w:kern w:val="2"/>
          <w14:ligatures w14:val="all"/>
          <w14:numSpacing w14:val="tabular"/>
        </w:rPr>
        <w:t>в помещении</w:t>
      </w:r>
      <w:r w:rsidR="00633F63">
        <w:rPr>
          <w:kern w:val="2"/>
          <w14:ligatures w14:val="all"/>
          <w14:numSpacing w14:val="tabular"/>
        </w:rPr>
        <w:t>;</w:t>
      </w:r>
    </w:p>
    <w:p w:rsidR="00C039FF" w:rsidRPr="00F32D08" w:rsidRDefault="00C039FF" w:rsidP="00DD780E">
      <w:pPr>
        <w:pStyle w:val="affa"/>
        <w:rPr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состав сложно-компонентных веществ</w:t>
      </w:r>
      <w:r w:rsidR="00633F63">
        <w:rPr>
          <w:kern w:val="2"/>
          <w14:ligatures w14:val="all"/>
          <w14:numSpacing w14:val="tabular"/>
        </w:rPr>
        <w:t xml:space="preserve"> используемых в помещении, если его нельзя определить из информационных источников.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Содействовать </w:t>
      </w:r>
      <w:r w:rsidR="005A1281" w:rsidRPr="00F32D08">
        <w:rPr>
          <w:b/>
          <w:kern w:val="2"/>
          <w14:ligatures w14:val="all"/>
          <w14:numSpacing w14:val="tabular"/>
        </w:rPr>
        <w:t>ИСПОЛНИТЕ</w:t>
      </w:r>
      <w:r w:rsidR="006078FB" w:rsidRPr="00F32D08">
        <w:rPr>
          <w:b/>
          <w:kern w:val="2"/>
          <w14:ligatures w14:val="all"/>
          <w14:numSpacing w14:val="tabular"/>
        </w:rPr>
        <w:t>ЛЮ</w:t>
      </w:r>
      <w:r w:rsidRPr="00F32D08">
        <w:rPr>
          <w:kern w:val="2"/>
          <w14:ligatures w14:val="all"/>
          <w14:numSpacing w14:val="tabular"/>
        </w:rPr>
        <w:t xml:space="preserve"> в разрешении вопросов, возникающих по настоящему Договору.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Осуществлять доступ специалистов </w:t>
      </w:r>
      <w:r w:rsidR="005A1281" w:rsidRPr="00F32D08">
        <w:rPr>
          <w:b/>
          <w:kern w:val="2"/>
          <w14:ligatures w14:val="all"/>
          <w14:numSpacing w14:val="tabular"/>
        </w:rPr>
        <w:t>ИСПОЛНИТЕ</w:t>
      </w:r>
      <w:r w:rsidR="006078FB" w:rsidRPr="00F32D08">
        <w:rPr>
          <w:b/>
          <w:kern w:val="2"/>
          <w14:ligatures w14:val="all"/>
          <w14:numSpacing w14:val="tabular"/>
        </w:rPr>
        <w:t>ЛЯ</w:t>
      </w:r>
      <w:r w:rsidRPr="00F32D08">
        <w:rPr>
          <w:kern w:val="2"/>
          <w14:ligatures w14:val="all"/>
          <w14:numSpacing w14:val="tabular"/>
        </w:rPr>
        <w:t xml:space="preserve"> на объект на время производства работ по Договору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Выполнить в полном </w:t>
      </w:r>
      <w:r w:rsidR="006078FB" w:rsidRPr="00F32D08">
        <w:rPr>
          <w:kern w:val="2"/>
          <w14:ligatures w14:val="all"/>
          <w14:numSpacing w14:val="tabular"/>
        </w:rPr>
        <w:t>объ</w:t>
      </w:r>
      <w:r w:rsidR="006078FB" w:rsidRPr="00F32D08">
        <w:rPr>
          <w:rFonts w:cs="Arial"/>
          <w:kern w:val="2"/>
          <w14:ligatures w14:val="all"/>
          <w14:numSpacing w14:val="tabular"/>
        </w:rPr>
        <w:t>ё</w:t>
      </w:r>
      <w:r w:rsidR="006078FB" w:rsidRPr="00F32D08">
        <w:rPr>
          <w:rFonts w:cs="DS StandartCyr"/>
          <w:kern w:val="2"/>
          <w14:ligatures w14:val="all"/>
          <w14:numSpacing w14:val="tabular"/>
        </w:rPr>
        <w:t>ме</w:t>
      </w:r>
      <w:r w:rsidRPr="00F32D08">
        <w:rPr>
          <w:kern w:val="2"/>
          <w14:ligatures w14:val="all"/>
          <w14:numSpacing w14:val="tabular"/>
        </w:rPr>
        <w:t xml:space="preserve"> все свои обязательства, предусмотренные в других статьях настоящего Договора.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ПРАВА И ОБЯЗАННОСТИ </w:t>
      </w:r>
      <w:r w:rsidR="005A1281" w:rsidRPr="00F32D08">
        <w:rPr>
          <w:rFonts w:asciiTheme="majorHAnsi" w:hAnsiTheme="majorHAnsi"/>
          <w:kern w:val="2"/>
          <w14:ligatures w14:val="all"/>
          <w14:numSpacing w14:val="tabular"/>
        </w:rPr>
        <w:t>ИСПОЛНИТЕ</w:t>
      </w:r>
      <w:r w:rsidR="006078FB" w:rsidRPr="00F32D08">
        <w:rPr>
          <w:rFonts w:asciiTheme="majorHAnsi" w:hAnsiTheme="majorHAnsi"/>
          <w:kern w:val="2"/>
          <w14:ligatures w14:val="all"/>
          <w14:numSpacing w14:val="tabular"/>
        </w:rPr>
        <w:t>ЛЯ</w:t>
      </w:r>
    </w:p>
    <w:p w:rsidR="00F96B7B" w:rsidRPr="00F32D08" w:rsidRDefault="006078F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b/>
          <w:kern w:val="2"/>
          <w14:ligatures w14:val="all"/>
          <w14:numSpacing w14:val="tabular"/>
        </w:rPr>
        <w:t>ИСПОЛНИТЕЛЬ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F96B7B" w:rsidRPr="00F32D08">
        <w:rPr>
          <w:kern w:val="2"/>
          <w14:ligatures w14:val="all"/>
          <w14:numSpacing w14:val="tabular"/>
        </w:rPr>
        <w:t>вправе: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Требовать оплаты работ в соответствии с условиями Договора.</w:t>
      </w:r>
    </w:p>
    <w:p w:rsidR="00C56213" w:rsidRPr="00F32D08" w:rsidRDefault="00C56213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Запрашивать у </w:t>
      </w:r>
      <w:r w:rsidRPr="00F32D08">
        <w:rPr>
          <w:b/>
          <w:kern w:val="2"/>
          <w14:ligatures w14:val="all"/>
          <w14:numSpacing w14:val="tabular"/>
        </w:rPr>
        <w:t>ЗАКАЗЧИКА</w:t>
      </w:r>
      <w:r w:rsidRPr="00F32D08">
        <w:rPr>
          <w:kern w:val="2"/>
          <w14:ligatures w14:val="all"/>
          <w14:numSpacing w14:val="tabular"/>
        </w:rPr>
        <w:t xml:space="preserve"> необходимые данные для произведения расчета</w:t>
      </w:r>
    </w:p>
    <w:p w:rsidR="00F96B7B" w:rsidRPr="00F32D08" w:rsidRDefault="006078F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b/>
          <w:kern w:val="2"/>
          <w14:ligatures w14:val="all"/>
          <w14:numSpacing w14:val="tabular"/>
        </w:rPr>
        <w:t>ИСПОЛНИТЕЛЬ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F96B7B" w:rsidRPr="00F32D08">
        <w:rPr>
          <w:kern w:val="2"/>
          <w14:ligatures w14:val="all"/>
          <w14:numSpacing w14:val="tabular"/>
        </w:rPr>
        <w:t>принимает на себя следующие обязательства:</w:t>
      </w:r>
    </w:p>
    <w:p w:rsidR="00065FFE" w:rsidRPr="00F32D08" w:rsidRDefault="00760908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При необходимости п</w:t>
      </w:r>
      <w:r w:rsidR="00065FFE" w:rsidRPr="00F32D08">
        <w:rPr>
          <w:kern w:val="2"/>
          <w14:ligatures w14:val="all"/>
          <w14:numSpacing w14:val="tabular"/>
        </w:rPr>
        <w:t xml:space="preserve">роизвести </w:t>
      </w:r>
      <w:r w:rsidRPr="00F32D08">
        <w:rPr>
          <w:kern w:val="2"/>
          <w14:ligatures w14:val="all"/>
          <w14:numSpacing w14:val="tabular"/>
        </w:rPr>
        <w:t xml:space="preserve">совместно с представителем </w:t>
      </w:r>
      <w:r w:rsidRPr="00F32D08">
        <w:rPr>
          <w:b/>
          <w:kern w:val="2"/>
          <w14:ligatures w14:val="all"/>
          <w14:numSpacing w14:val="tabular"/>
        </w:rPr>
        <w:t>ЗАКАЗЧИКА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F90332" w:rsidRPr="00F32D08">
        <w:rPr>
          <w:kern w:val="2"/>
          <w14:ligatures w14:val="all"/>
          <w14:numSpacing w14:val="tabular"/>
        </w:rPr>
        <w:t xml:space="preserve">обследование объекта </w:t>
      </w:r>
      <w:r w:rsidRPr="00F32D08">
        <w:rPr>
          <w:kern w:val="2"/>
          <w14:ligatures w14:val="all"/>
          <w14:numSpacing w14:val="tabular"/>
        </w:rPr>
        <w:t xml:space="preserve">для </w:t>
      </w:r>
      <w:r w:rsidR="00065FFE" w:rsidRPr="00F32D08">
        <w:rPr>
          <w:kern w:val="2"/>
          <w14:ligatures w14:val="all"/>
          <w14:numSpacing w14:val="tabular"/>
        </w:rPr>
        <w:t>сбор</w:t>
      </w:r>
      <w:r w:rsidRPr="00F32D08">
        <w:rPr>
          <w:kern w:val="2"/>
          <w14:ligatures w14:val="all"/>
          <w14:numSpacing w14:val="tabular"/>
        </w:rPr>
        <w:t>а</w:t>
      </w:r>
      <w:r w:rsidR="00065FFE" w:rsidRPr="00F32D08">
        <w:rPr>
          <w:kern w:val="2"/>
          <w14:ligatures w14:val="all"/>
          <w14:numSpacing w14:val="tabular"/>
        </w:rPr>
        <w:t xml:space="preserve"> </w:t>
      </w:r>
      <w:r w:rsidR="005508EC" w:rsidRPr="005508EC">
        <w:rPr>
          <w:kern w:val="2"/>
          <w14:ligatures w14:val="all"/>
          <w14:numSpacing w14:val="tabular"/>
        </w:rPr>
        <w:t>данных</w:t>
      </w:r>
      <w:r w:rsidR="008B27B2"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>требующихся для выполнения работ по Договору.</w:t>
      </w:r>
    </w:p>
    <w:p w:rsidR="00F32D08" w:rsidRPr="00F32D08" w:rsidRDefault="00F32D08" w:rsidP="00760908">
      <w:pPr>
        <w:pStyle w:val="a2"/>
        <w:rPr>
          <w:b/>
          <w:kern w:val="2"/>
          <w14:ligatures w14:val="all"/>
          <w14:numSpacing w14:val="tabular"/>
        </w:rPr>
      </w:pPr>
      <w:r>
        <w:rPr>
          <w:kern w:val="2"/>
          <w14:ligatures w14:val="all"/>
          <w14:numSpacing w14:val="tabular"/>
        </w:rPr>
        <w:t>Подготовить</w:t>
      </w:r>
      <w:r>
        <w:rPr>
          <w:b/>
          <w:kern w:val="2"/>
          <w14:ligatures w14:val="all"/>
          <w14:numSpacing w14:val="tabular"/>
        </w:rPr>
        <w:t xml:space="preserve"> ИСХОДНЫЕ ДАННЫЕ </w:t>
      </w:r>
      <w:r w:rsidR="003F592A" w:rsidRPr="003F592A">
        <w:rPr>
          <w:kern w:val="2"/>
          <w14:ligatures w14:val="all"/>
          <w14:numSpacing w14:val="tabular"/>
        </w:rPr>
        <w:t xml:space="preserve">по форме </w:t>
      </w:r>
      <w:r w:rsidRPr="00F32D08">
        <w:rPr>
          <w:kern w:val="2"/>
          <w14:ligatures w14:val="all"/>
          <w14:numSpacing w14:val="tabular"/>
        </w:rPr>
        <w:t>(Приложение №2)</w:t>
      </w:r>
      <w:r>
        <w:rPr>
          <w:b/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>и предать на согласование</w:t>
      </w:r>
      <w:r>
        <w:rPr>
          <w:b/>
          <w:kern w:val="2"/>
          <w14:ligatures w14:val="all"/>
          <w14:numSpacing w14:val="tabular"/>
        </w:rPr>
        <w:t xml:space="preserve"> ЗАКАЗЧИКУ.</w:t>
      </w:r>
    </w:p>
    <w:p w:rsidR="00065FFE" w:rsidRPr="00F32D08" w:rsidRDefault="00760908" w:rsidP="00760908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Произвести расчет категории категорий помещений по взрывопожарной и пожарной опасности  и определить классы зон по правилам устройства электроустановок (ПУЭ) на</w:t>
      </w:r>
      <w:r w:rsidR="00065FFE" w:rsidRPr="00F32D08">
        <w:rPr>
          <w:kern w:val="2"/>
          <w14:ligatures w14:val="all"/>
          <w14:numSpacing w14:val="tabular"/>
        </w:rPr>
        <w:t xml:space="preserve"> основании </w:t>
      </w:r>
      <w:r w:rsidRPr="00F32D08">
        <w:rPr>
          <w:kern w:val="2"/>
          <w14:ligatures w14:val="all"/>
          <w14:numSpacing w14:val="tabular"/>
        </w:rPr>
        <w:t>утвержденных</w:t>
      </w:r>
      <w:r w:rsidR="00065FFE" w:rsidRPr="00F32D08">
        <w:rPr>
          <w:kern w:val="2"/>
          <w14:ligatures w14:val="all"/>
          <w14:numSpacing w14:val="tabular"/>
        </w:rPr>
        <w:t xml:space="preserve"> </w:t>
      </w:r>
      <w:r w:rsidR="00065FFE" w:rsidRPr="00F32D08">
        <w:rPr>
          <w:b/>
          <w:kern w:val="2"/>
          <w14:ligatures w14:val="all"/>
          <w14:numSpacing w14:val="tabular"/>
        </w:rPr>
        <w:t>ЗАКАЗЧИКОМ</w:t>
      </w:r>
      <w:r w:rsidR="00065FFE" w:rsidRPr="00F32D08">
        <w:rPr>
          <w:kern w:val="2"/>
          <w14:ligatures w14:val="all"/>
          <w14:numSpacing w14:val="tabular"/>
        </w:rPr>
        <w:t xml:space="preserve"> </w:t>
      </w:r>
      <w:r w:rsidR="00F32D08" w:rsidRPr="00F32D08">
        <w:rPr>
          <w:b/>
          <w:kern w:val="2"/>
          <w14:ligatures w14:val="all"/>
          <w14:numSpacing w14:val="tabular"/>
        </w:rPr>
        <w:t>ИСХОДНЫХ ДАННЫХ</w:t>
      </w:r>
      <w:r w:rsidRPr="00F32D08">
        <w:rPr>
          <w:kern w:val="2"/>
          <w14:ligatures w14:val="all"/>
          <w14:numSpacing w14:val="tabular"/>
        </w:rPr>
        <w:t>.</w:t>
      </w:r>
    </w:p>
    <w:p w:rsidR="00BA053D" w:rsidRPr="00F32D08" w:rsidRDefault="00BA053D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Представить </w:t>
      </w:r>
      <w:r w:rsidRPr="00F32D08">
        <w:rPr>
          <w:b/>
          <w:kern w:val="2"/>
          <w14:ligatures w14:val="all"/>
          <w14:numSpacing w14:val="tabular"/>
        </w:rPr>
        <w:t>ЗАКАЗЧИКУ</w:t>
      </w:r>
      <w:r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b/>
          <w:kern w:val="2"/>
          <w14:ligatures w14:val="all"/>
          <w14:numSpacing w14:val="tabular"/>
        </w:rPr>
        <w:t>ТЕХНИЧЕСКОЕ ЗАКЛЮЧЕНИЕ</w:t>
      </w:r>
      <w:r w:rsidRPr="00F32D08">
        <w:rPr>
          <w:kern w:val="2"/>
          <w14:ligatures w14:val="all"/>
          <w14:numSpacing w14:val="tabular"/>
        </w:rPr>
        <w:t xml:space="preserve"> в сроки, предусмотренные настоящим Договором.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Своевременно и должным образом выполнять принятые на себя обязательства в соответствии с условиями настоящего </w:t>
      </w:r>
      <w:r w:rsidR="00CA28F2" w:rsidRPr="00F32D08">
        <w:rPr>
          <w:kern w:val="2"/>
          <w14:ligatures w14:val="all"/>
          <w14:numSpacing w14:val="tabular"/>
        </w:rPr>
        <w:t>Д</w:t>
      </w:r>
      <w:r w:rsidRPr="00F32D08">
        <w:rPr>
          <w:kern w:val="2"/>
          <w14:ligatures w14:val="all"/>
          <w14:numSpacing w14:val="tabular"/>
        </w:rPr>
        <w:t>оговора.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Информировать регулярно </w:t>
      </w:r>
      <w:r w:rsidRPr="00F32D08">
        <w:rPr>
          <w:b/>
          <w:kern w:val="2"/>
          <w14:ligatures w14:val="all"/>
          <w14:numSpacing w14:val="tabular"/>
        </w:rPr>
        <w:t>ЗАКАЗЧИКА</w:t>
      </w:r>
      <w:r w:rsidRPr="00F32D08">
        <w:rPr>
          <w:kern w:val="2"/>
          <w14:ligatures w14:val="all"/>
          <w14:numSpacing w14:val="tabular"/>
        </w:rPr>
        <w:t xml:space="preserve"> по его конкретному запросу о состоянии дел по выполнению настоящего </w:t>
      </w:r>
      <w:r w:rsidR="006078FB" w:rsidRPr="00F32D08">
        <w:rPr>
          <w:kern w:val="2"/>
          <w14:ligatures w14:val="all"/>
          <w14:numSpacing w14:val="tabular"/>
        </w:rPr>
        <w:t>Д</w:t>
      </w:r>
      <w:r w:rsidRPr="00F32D08">
        <w:rPr>
          <w:kern w:val="2"/>
          <w14:ligatures w14:val="all"/>
          <w14:numSpacing w14:val="tabular"/>
        </w:rPr>
        <w:t>оговора.</w:t>
      </w:r>
    </w:p>
    <w:p w:rsidR="00F96B7B" w:rsidRPr="00F32D08" w:rsidRDefault="00F96B7B" w:rsidP="00DD780E">
      <w:pPr>
        <w:pStyle w:val="a2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 десятидневный срок и за собственный </w:t>
      </w:r>
      <w:r w:rsidR="006078FB" w:rsidRPr="00F32D08">
        <w:rPr>
          <w:kern w:val="2"/>
          <w14:ligatures w14:val="all"/>
          <w14:numSpacing w14:val="tabular"/>
        </w:rPr>
        <w:t>сч</w:t>
      </w:r>
      <w:r w:rsidR="006078FB" w:rsidRPr="00F32D08">
        <w:rPr>
          <w:rFonts w:cs="Arial"/>
          <w:kern w:val="2"/>
          <w14:ligatures w14:val="all"/>
          <w14:numSpacing w14:val="tabular"/>
        </w:rPr>
        <w:t>ё</w:t>
      </w:r>
      <w:r w:rsidR="006078FB" w:rsidRPr="00F32D08">
        <w:rPr>
          <w:rFonts w:cs="DS StandartCyr"/>
          <w:kern w:val="2"/>
          <w14:ligatures w14:val="all"/>
          <w14:numSpacing w14:val="tabular"/>
        </w:rPr>
        <w:t>т</w:t>
      </w:r>
      <w:r w:rsidRPr="00F32D08">
        <w:rPr>
          <w:kern w:val="2"/>
          <w14:ligatures w14:val="all"/>
          <w14:numSpacing w14:val="tabular"/>
        </w:rPr>
        <w:t xml:space="preserve"> устранять недоделки по получении от </w:t>
      </w:r>
      <w:r w:rsidRPr="00F32D08">
        <w:rPr>
          <w:b/>
          <w:kern w:val="2"/>
          <w14:ligatures w14:val="all"/>
          <w14:numSpacing w14:val="tabular"/>
        </w:rPr>
        <w:t>ЗАКАЗЧИКА</w:t>
      </w:r>
      <w:r w:rsidRPr="00F32D08">
        <w:rPr>
          <w:kern w:val="2"/>
          <w14:ligatures w14:val="all"/>
          <w14:numSpacing w14:val="tabular"/>
        </w:rPr>
        <w:t xml:space="preserve"> мотивированной письменной претензии относительно качества, полноты </w:t>
      </w:r>
      <w:r w:rsidR="006078FB" w:rsidRPr="00F32D08">
        <w:rPr>
          <w:b/>
          <w:kern w:val="2"/>
          <w14:ligatures w14:val="all"/>
          <w14:numSpacing w14:val="tabular"/>
        </w:rPr>
        <w:t>ТЕХНИЧЕСКОГО ЗАКЛЮЧЕНИЯ</w:t>
      </w:r>
      <w:r w:rsidRPr="00F32D08">
        <w:rPr>
          <w:kern w:val="2"/>
          <w14:ligatures w14:val="all"/>
          <w14:numSpacing w14:val="tabular"/>
        </w:rPr>
        <w:t>, разрабатываем</w:t>
      </w:r>
      <w:r w:rsidR="006078FB" w:rsidRPr="00F32D08">
        <w:rPr>
          <w:kern w:val="2"/>
          <w14:ligatures w14:val="all"/>
          <w14:numSpacing w14:val="tabular"/>
        </w:rPr>
        <w:t>ого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6078FB" w:rsidRPr="00F32D08">
        <w:rPr>
          <w:b/>
          <w:kern w:val="2"/>
          <w14:ligatures w14:val="all"/>
          <w14:numSpacing w14:val="tabular"/>
        </w:rPr>
        <w:t>ИСПОЛНИТЕЛЕМ</w:t>
      </w:r>
      <w:r w:rsidRPr="00F32D08">
        <w:rPr>
          <w:kern w:val="2"/>
          <w14:ligatures w14:val="all"/>
          <w14:numSpacing w14:val="tabular"/>
        </w:rPr>
        <w:t xml:space="preserve">, или несоответствия его условиям настоящего </w:t>
      </w:r>
      <w:r w:rsidR="006078FB" w:rsidRPr="00F32D08">
        <w:rPr>
          <w:kern w:val="2"/>
          <w14:ligatures w14:val="all"/>
          <w14:numSpacing w14:val="tabular"/>
        </w:rPr>
        <w:t>Д</w:t>
      </w:r>
      <w:r w:rsidRPr="00F32D08">
        <w:rPr>
          <w:kern w:val="2"/>
          <w14:ligatures w14:val="all"/>
          <w14:numSpacing w14:val="tabular"/>
        </w:rPr>
        <w:t>оговора.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ПОРЯДОК СДАЧИ И </w:t>
      </w:r>
      <w:r w:rsidR="006078FB" w:rsidRPr="00F32D08">
        <w:rPr>
          <w:rFonts w:asciiTheme="majorHAnsi" w:hAnsiTheme="majorHAnsi"/>
          <w:kern w:val="2"/>
          <w14:ligatures w14:val="all"/>
          <w14:numSpacing w14:val="tabular"/>
        </w:rPr>
        <w:t>ПРИЁМКИ</w:t>
      </w:r>
      <w:r w:rsidRPr="00F32D08">
        <w:rPr>
          <w:rFonts w:asciiTheme="majorHAnsi" w:hAnsiTheme="majorHAnsi"/>
          <w:kern w:val="2"/>
          <w14:ligatures w14:val="all"/>
          <w14:numSpacing w14:val="tabular"/>
        </w:rPr>
        <w:t xml:space="preserve"> ВЫПОЛНЕННЫХ РАБОТ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bookmarkStart w:id="11" w:name="_Ref275449951"/>
      <w:r w:rsidRPr="00F32D08">
        <w:rPr>
          <w:kern w:val="2"/>
          <w14:ligatures w14:val="all"/>
          <w14:numSpacing w14:val="tabular"/>
        </w:rPr>
        <w:t xml:space="preserve">При завершении работ </w:t>
      </w:r>
      <w:r w:rsidRPr="00F32D08">
        <w:rPr>
          <w:b/>
          <w:kern w:val="2"/>
          <w14:ligatures w14:val="all"/>
          <w14:numSpacing w14:val="tabular"/>
        </w:rPr>
        <w:t>ИСПОЛНИТЕЛЬ</w:t>
      </w:r>
      <w:r w:rsidRPr="00F32D08">
        <w:rPr>
          <w:kern w:val="2"/>
          <w14:ligatures w14:val="all"/>
          <w14:numSpacing w14:val="tabular"/>
        </w:rPr>
        <w:t xml:space="preserve"> представляет </w:t>
      </w:r>
      <w:r w:rsidRPr="00F32D08">
        <w:rPr>
          <w:b/>
          <w:kern w:val="2"/>
          <w14:ligatures w14:val="all"/>
          <w14:numSpacing w14:val="tabular"/>
        </w:rPr>
        <w:t>ЗАКАЗЧИКУ</w:t>
      </w:r>
      <w:r w:rsidRPr="00F32D08">
        <w:rPr>
          <w:kern w:val="2"/>
          <w14:ligatures w14:val="all"/>
          <w14:numSpacing w14:val="tabular"/>
        </w:rPr>
        <w:t xml:space="preserve"> по накладной акт сдачи - </w:t>
      </w:r>
      <w:r w:rsidR="006078FB" w:rsidRPr="00F32D08">
        <w:rPr>
          <w:kern w:val="2"/>
          <w14:ligatures w14:val="all"/>
          <w14:numSpacing w14:val="tabular"/>
        </w:rPr>
        <w:t>приё</w:t>
      </w:r>
      <w:r w:rsidR="006078FB" w:rsidRPr="00F32D08">
        <w:rPr>
          <w:rFonts w:cs="DS StandartCyr"/>
          <w:kern w:val="2"/>
          <w14:ligatures w14:val="all"/>
          <w14:numSpacing w14:val="tabular"/>
        </w:rPr>
        <w:t>мки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6078FB" w:rsidRPr="00F32D08">
        <w:rPr>
          <w:kern w:val="2"/>
          <w14:ligatures w14:val="all"/>
          <w14:numSpacing w14:val="tabular"/>
        </w:rPr>
        <w:t>выполненных работ</w:t>
      </w:r>
      <w:r w:rsidRPr="00F32D08">
        <w:rPr>
          <w:kern w:val="2"/>
          <w14:ligatures w14:val="all"/>
          <w14:numSpacing w14:val="tabular"/>
        </w:rPr>
        <w:t xml:space="preserve"> с приложением к нему: </w:t>
      </w:r>
      <w:r w:rsidR="00AE4B4E">
        <w:rPr>
          <w:b/>
          <w:kern w:val="2"/>
          <w14:ligatures w14:val="all"/>
          <w14:numSpacing w14:val="tabular"/>
        </w:rPr>
        <w:t>2</w:t>
      </w:r>
      <w:r w:rsidR="006078FB" w:rsidRPr="00F32D08">
        <w:rPr>
          <w:b/>
          <w:kern w:val="2"/>
          <w14:ligatures w14:val="all"/>
          <w14:numSpacing w14:val="tabular"/>
        </w:rPr>
        <w:t xml:space="preserve"> </w:t>
      </w:r>
      <w:r w:rsidR="006078FB" w:rsidRPr="00F32D08">
        <w:rPr>
          <w:kern w:val="2"/>
          <w14:ligatures w14:val="all"/>
          <w14:numSpacing w14:val="tabular"/>
        </w:rPr>
        <w:t>(</w:t>
      </w:r>
      <w:r w:rsidR="00AE4B4E">
        <w:rPr>
          <w:kern w:val="2"/>
          <w14:ligatures w14:val="all"/>
          <w14:numSpacing w14:val="tabular"/>
        </w:rPr>
        <w:t>двух</w:t>
      </w:r>
      <w:r w:rsidR="006078FB" w:rsidRPr="00F32D08">
        <w:rPr>
          <w:kern w:val="2"/>
          <w14:ligatures w14:val="all"/>
          <w14:numSpacing w14:val="tabular"/>
        </w:rPr>
        <w:t>)</w:t>
      </w:r>
      <w:r w:rsidRPr="00F32D08">
        <w:rPr>
          <w:kern w:val="2"/>
          <w14:ligatures w14:val="all"/>
          <w14:numSpacing w14:val="tabular"/>
        </w:rPr>
        <w:t xml:space="preserve"> комплект</w:t>
      </w:r>
      <w:r w:rsidR="00AE4B4E">
        <w:rPr>
          <w:kern w:val="2"/>
          <w14:ligatures w14:val="all"/>
          <w14:numSpacing w14:val="tabular"/>
        </w:rPr>
        <w:t>ов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6078FB" w:rsidRPr="00F32D08">
        <w:rPr>
          <w:b/>
          <w:kern w:val="2"/>
          <w14:ligatures w14:val="all"/>
          <w14:numSpacing w14:val="tabular"/>
        </w:rPr>
        <w:t>ТЕХНИЧЕСКОГО ЗАКЛЮЧЕНИЯ</w:t>
      </w:r>
      <w:r w:rsidRPr="00F32D08">
        <w:rPr>
          <w:kern w:val="2"/>
          <w14:ligatures w14:val="all"/>
          <w14:numSpacing w14:val="tabular"/>
        </w:rPr>
        <w:t>, предусмотренн</w:t>
      </w:r>
      <w:r w:rsidR="006078FB" w:rsidRPr="00F32D08">
        <w:rPr>
          <w:kern w:val="2"/>
          <w14:ligatures w14:val="all"/>
          <w14:numSpacing w14:val="tabular"/>
        </w:rPr>
        <w:t>ого</w:t>
      </w:r>
      <w:r w:rsidRPr="00F32D08">
        <w:rPr>
          <w:kern w:val="2"/>
          <w14:ligatures w14:val="all"/>
          <w14:numSpacing w14:val="tabular"/>
        </w:rPr>
        <w:t xml:space="preserve"> заданием </w:t>
      </w:r>
      <w:r w:rsidR="006078FB" w:rsidRPr="00F32D08">
        <w:rPr>
          <w:b/>
          <w:kern w:val="2"/>
          <w14:ligatures w14:val="all"/>
          <w14:numSpacing w14:val="tabular"/>
        </w:rPr>
        <w:t>ЗАКАЗЧИКА</w:t>
      </w:r>
      <w:r w:rsidR="006078FB"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 xml:space="preserve">и условиями </w:t>
      </w:r>
      <w:r w:rsidR="006078FB" w:rsidRPr="00F32D08">
        <w:rPr>
          <w:kern w:val="2"/>
          <w14:ligatures w14:val="all"/>
          <w14:numSpacing w14:val="tabular"/>
        </w:rPr>
        <w:t>настоящего Д</w:t>
      </w:r>
      <w:r w:rsidRPr="00F32D08">
        <w:rPr>
          <w:kern w:val="2"/>
          <w14:ligatures w14:val="all"/>
          <w14:numSpacing w14:val="tabular"/>
        </w:rPr>
        <w:t>оговора;</w:t>
      </w:r>
      <w:bookmarkEnd w:id="11"/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Дата оформления накладной является датой выполнения </w:t>
      </w:r>
      <w:r w:rsidR="005A1281" w:rsidRPr="00F32D08">
        <w:rPr>
          <w:b/>
          <w:kern w:val="2"/>
          <w14:ligatures w14:val="all"/>
          <w14:numSpacing w14:val="tabular"/>
        </w:rPr>
        <w:t>ИСПОЛНИТЕ</w:t>
      </w:r>
      <w:r w:rsidR="006078FB" w:rsidRPr="00F32D08">
        <w:rPr>
          <w:b/>
          <w:kern w:val="2"/>
          <w14:ligatures w14:val="all"/>
          <w14:numSpacing w14:val="tabular"/>
        </w:rPr>
        <w:t>ЛЕМ</w:t>
      </w:r>
      <w:r w:rsidRPr="00F32D08">
        <w:rPr>
          <w:kern w:val="2"/>
          <w14:ligatures w14:val="all"/>
          <w14:numSpacing w14:val="tabular"/>
        </w:rPr>
        <w:t xml:space="preserve"> работ и подтверждает получение </w:t>
      </w:r>
      <w:r w:rsidRPr="00F32D08">
        <w:rPr>
          <w:b/>
          <w:kern w:val="2"/>
          <w14:ligatures w14:val="all"/>
          <w14:numSpacing w14:val="tabular"/>
        </w:rPr>
        <w:t>ЗАКАЗЧИКОМ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6078FB" w:rsidRPr="00F32D08">
        <w:rPr>
          <w:b/>
          <w:kern w:val="2"/>
          <w14:ligatures w14:val="all"/>
          <w14:numSpacing w14:val="tabular"/>
        </w:rPr>
        <w:t>ТЕХНИЧЕСКОГО ЗАКЛЮЧЕНИЯ</w:t>
      </w:r>
      <w:r w:rsidRPr="00F32D08">
        <w:rPr>
          <w:kern w:val="2"/>
          <w14:ligatures w14:val="all"/>
          <w14:numSpacing w14:val="tabular"/>
        </w:rPr>
        <w:t>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b/>
          <w:kern w:val="2"/>
          <w14:ligatures w14:val="all"/>
          <w14:numSpacing w14:val="tabular"/>
        </w:rPr>
        <w:t>ЗАКАЗЧИК</w:t>
      </w:r>
      <w:r w:rsidRPr="00F32D08">
        <w:rPr>
          <w:kern w:val="2"/>
          <w14:ligatures w14:val="all"/>
          <w14:numSpacing w14:val="tabular"/>
        </w:rPr>
        <w:t xml:space="preserve"> в течение </w:t>
      </w:r>
      <w:r w:rsidR="00AC56F2" w:rsidRPr="00F32D08">
        <w:rPr>
          <w:b/>
          <w:kern w:val="2"/>
          <w14:ligatures w14:val="all"/>
          <w14:numSpacing w14:val="tabular"/>
        </w:rPr>
        <w:t>3</w:t>
      </w:r>
      <w:r w:rsidR="00CA28F2" w:rsidRPr="00F32D08">
        <w:rPr>
          <w:kern w:val="2"/>
          <w14:ligatures w14:val="all"/>
          <w14:numSpacing w14:val="tabular"/>
        </w:rPr>
        <w:t xml:space="preserve"> </w:t>
      </w:r>
      <w:r w:rsidR="006078FB" w:rsidRPr="00F32D08">
        <w:rPr>
          <w:kern w:val="2"/>
          <w14:ligatures w14:val="all"/>
          <w14:numSpacing w14:val="tabular"/>
        </w:rPr>
        <w:t>(</w:t>
      </w:r>
      <w:r w:rsidR="00AC56F2" w:rsidRPr="00F32D08">
        <w:rPr>
          <w:kern w:val="2"/>
          <w14:ligatures w14:val="all"/>
          <w14:numSpacing w14:val="tabular"/>
        </w:rPr>
        <w:t>Трех</w:t>
      </w:r>
      <w:r w:rsidR="006078FB" w:rsidRPr="00F32D08">
        <w:rPr>
          <w:kern w:val="2"/>
          <w14:ligatures w14:val="all"/>
          <w14:numSpacing w14:val="tabular"/>
        </w:rPr>
        <w:t>)</w:t>
      </w:r>
      <w:r w:rsidRPr="00F32D08">
        <w:rPr>
          <w:kern w:val="2"/>
          <w14:ligatures w14:val="all"/>
          <w14:numSpacing w14:val="tabular"/>
        </w:rPr>
        <w:t xml:space="preserve"> дней со дня получения акта сдачи-</w:t>
      </w:r>
      <w:r w:rsidR="006078FB" w:rsidRPr="00F32D08">
        <w:rPr>
          <w:kern w:val="2"/>
          <w14:ligatures w14:val="all"/>
          <w14:numSpacing w14:val="tabular"/>
        </w:rPr>
        <w:t>приё</w:t>
      </w:r>
      <w:r w:rsidR="006078FB" w:rsidRPr="00F32D08">
        <w:rPr>
          <w:rFonts w:cs="DS StandartCyr"/>
          <w:kern w:val="2"/>
          <w14:ligatures w14:val="all"/>
          <w14:numSpacing w14:val="tabular"/>
        </w:rPr>
        <w:t>мки</w:t>
      </w:r>
      <w:r w:rsidRPr="00F32D08">
        <w:rPr>
          <w:kern w:val="2"/>
          <w14:ligatures w14:val="all"/>
          <w14:numSpacing w14:val="tabular"/>
        </w:rPr>
        <w:t xml:space="preserve"> работ и </w:t>
      </w:r>
      <w:r w:rsidR="006078FB" w:rsidRPr="00F32D08">
        <w:rPr>
          <w:kern w:val="2"/>
          <w14:ligatures w14:val="all"/>
          <w14:numSpacing w14:val="tabular"/>
        </w:rPr>
        <w:t>отчё</w:t>
      </w:r>
      <w:r w:rsidR="006078FB" w:rsidRPr="00F32D08">
        <w:rPr>
          <w:rFonts w:cs="DS StandartCyr"/>
          <w:kern w:val="2"/>
          <w14:ligatures w14:val="all"/>
          <w14:numSpacing w14:val="tabular"/>
        </w:rPr>
        <w:t>тных</w:t>
      </w:r>
      <w:r w:rsidRPr="00F32D08">
        <w:rPr>
          <w:kern w:val="2"/>
          <w14:ligatures w14:val="all"/>
          <w14:numSpacing w14:val="tabular"/>
        </w:rPr>
        <w:t xml:space="preserve"> документов, указанных в </w:t>
      </w:r>
      <w:r w:rsidRPr="00F32D08">
        <w:rPr>
          <w:b/>
          <w:kern w:val="2"/>
          <w14:ligatures w14:val="all"/>
          <w14:numSpacing w14:val="tabular"/>
        </w:rPr>
        <w:t>п.</w:t>
      </w:r>
      <w:r w:rsidRPr="00F32D08">
        <w:rPr>
          <w:b/>
          <w:kern w:val="2"/>
          <w14:ligatures w14:val="all"/>
          <w14:numSpacing w14:val="tabular"/>
        </w:rPr>
        <w:fldChar w:fldCharType="begin"/>
      </w:r>
      <w:r w:rsidRPr="00F32D08">
        <w:rPr>
          <w:b/>
          <w:kern w:val="2"/>
          <w14:ligatures w14:val="all"/>
          <w14:numSpacing w14:val="tabular"/>
        </w:rPr>
        <w:instrText xml:space="preserve"> REF _Ref275449951 \r \h  \* MERGEFORMAT </w:instrText>
      </w:r>
      <w:r w:rsidRPr="00F32D08">
        <w:rPr>
          <w:b/>
          <w:kern w:val="2"/>
          <w14:ligatures w14:val="all"/>
          <w14:numSpacing w14:val="tabular"/>
        </w:rPr>
      </w:r>
      <w:r w:rsidRPr="00F32D08">
        <w:rPr>
          <w:b/>
          <w:kern w:val="2"/>
          <w14:ligatures w14:val="all"/>
          <w14:numSpacing w14:val="tabular"/>
        </w:rPr>
        <w:fldChar w:fldCharType="separate"/>
      </w:r>
      <w:r w:rsidR="002456C8">
        <w:rPr>
          <w:b/>
          <w:kern w:val="2"/>
          <w14:ligatures w14:val="all"/>
          <w14:numSpacing w14:val="tabular"/>
        </w:rPr>
        <w:t>6.1</w:t>
      </w:r>
      <w:r w:rsidRPr="00F32D08">
        <w:rPr>
          <w:b/>
          <w:kern w:val="2"/>
          <w14:ligatures w14:val="all"/>
          <w14:numSpacing w14:val="tabular"/>
        </w:rPr>
        <w:fldChar w:fldCharType="end"/>
      </w:r>
      <w:r w:rsidRPr="00F32D08">
        <w:rPr>
          <w:b/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 xml:space="preserve">настоящего договора, обязан направить </w:t>
      </w:r>
      <w:r w:rsidRPr="00F32D08">
        <w:rPr>
          <w:b/>
          <w:kern w:val="2"/>
          <w14:ligatures w14:val="all"/>
          <w14:numSpacing w14:val="tabular"/>
        </w:rPr>
        <w:t>ИСПОЛНИТЕЛЮ</w:t>
      </w:r>
      <w:r w:rsidRPr="00F32D08">
        <w:rPr>
          <w:kern w:val="2"/>
          <w14:ligatures w14:val="all"/>
          <w14:numSpacing w14:val="tabular"/>
        </w:rPr>
        <w:t xml:space="preserve"> подписанный акт сдачи - </w:t>
      </w:r>
      <w:r w:rsidR="00144DA5" w:rsidRPr="00F32D08">
        <w:rPr>
          <w:kern w:val="2"/>
          <w14:ligatures w14:val="all"/>
          <w14:numSpacing w14:val="tabular"/>
        </w:rPr>
        <w:t>приё</w:t>
      </w:r>
      <w:r w:rsidR="00144DA5" w:rsidRPr="00F32D08">
        <w:rPr>
          <w:rFonts w:cs="DS StandartCyr"/>
          <w:kern w:val="2"/>
          <w14:ligatures w14:val="all"/>
          <w14:numSpacing w14:val="tabular"/>
        </w:rPr>
        <w:t>мки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144DA5" w:rsidRPr="00F32D08">
        <w:rPr>
          <w:kern w:val="2"/>
          <w14:ligatures w14:val="all"/>
          <w14:numSpacing w14:val="tabular"/>
        </w:rPr>
        <w:t>выполненных работ</w:t>
      </w:r>
      <w:r w:rsidRPr="00F32D08">
        <w:rPr>
          <w:kern w:val="2"/>
          <w14:ligatures w14:val="all"/>
          <w14:numSpacing w14:val="tabular"/>
        </w:rPr>
        <w:t xml:space="preserve"> или мотивированный отказ от </w:t>
      </w:r>
      <w:r w:rsidR="00144DA5" w:rsidRPr="00F32D08">
        <w:rPr>
          <w:kern w:val="2"/>
          <w14:ligatures w14:val="all"/>
          <w14:numSpacing w14:val="tabular"/>
        </w:rPr>
        <w:t>приё</w:t>
      </w:r>
      <w:r w:rsidR="00144DA5" w:rsidRPr="00F32D08">
        <w:rPr>
          <w:rFonts w:cs="DS StandartCyr"/>
          <w:kern w:val="2"/>
          <w14:ligatures w14:val="all"/>
          <w14:numSpacing w14:val="tabular"/>
        </w:rPr>
        <w:t>мки</w:t>
      </w:r>
      <w:r w:rsidRPr="00F32D08">
        <w:rPr>
          <w:kern w:val="2"/>
          <w14:ligatures w14:val="all"/>
          <w14:numSpacing w14:val="tabular"/>
        </w:rPr>
        <w:t xml:space="preserve"> работ.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 случае мотивированного отказа </w:t>
      </w:r>
      <w:r w:rsidRPr="00F32D08">
        <w:rPr>
          <w:b/>
          <w:kern w:val="2"/>
          <w14:ligatures w14:val="all"/>
          <w14:numSpacing w14:val="tabular"/>
        </w:rPr>
        <w:t>ЗАКАЗЧИКА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144DA5" w:rsidRPr="00F32D08">
        <w:rPr>
          <w:b/>
          <w:kern w:val="2"/>
          <w14:ligatures w14:val="all"/>
          <w14:numSpacing w14:val="tabular"/>
        </w:rPr>
        <w:t>СТОРОНАМИ</w:t>
      </w:r>
      <w:r w:rsidR="00144DA5"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14:ligatures w14:val="all"/>
          <w14:numSpacing w14:val="tabular"/>
        </w:rPr>
        <w:t>составляется двусторонний акт с перечнем необходимых доработок</w:t>
      </w:r>
      <w:r w:rsidR="00144DA5" w:rsidRPr="00F32D08">
        <w:rPr>
          <w:kern w:val="2"/>
          <w14:ligatures w14:val="all"/>
          <w14:numSpacing w14:val="tabular"/>
        </w:rPr>
        <w:t xml:space="preserve"> и </w:t>
      </w:r>
      <w:r w:rsidRPr="00F32D08">
        <w:rPr>
          <w:kern w:val="2"/>
          <w14:ligatures w14:val="all"/>
          <w14:numSpacing w14:val="tabular"/>
        </w:rPr>
        <w:t>сроков их выполнения.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>ПРОЧИЕ УСЛОВИЯ</w:t>
      </w:r>
    </w:p>
    <w:p w:rsidR="00F96B7B" w:rsidRPr="005508EC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 случае возникновения дополнительных работ по Договору, работы выполняются по отдельному соглашению </w:t>
      </w:r>
      <w:r w:rsidRPr="00F32D08">
        <w:rPr>
          <w:b/>
          <w:kern w:val="2"/>
          <w14:ligatures w14:val="all"/>
          <w14:numSpacing w14:val="tabular"/>
        </w:rPr>
        <w:t>СТОРОН</w:t>
      </w:r>
      <w:r w:rsidRPr="00F32D08">
        <w:rPr>
          <w:kern w:val="2"/>
          <w14:ligatures w14:val="all"/>
          <w14:numSpacing w14:val="tabular"/>
        </w:rPr>
        <w:t>.</w:t>
      </w:r>
    </w:p>
    <w:p w:rsidR="005508EC" w:rsidRPr="00E01C09" w:rsidRDefault="005508EC" w:rsidP="00DD780E">
      <w:pPr>
        <w:pStyle w:val="a1"/>
        <w:rPr>
          <w:b/>
          <w:kern w:val="2"/>
          <w14:ligatures w14:val="all"/>
          <w14:numSpacing w14:val="tabular"/>
        </w:rPr>
      </w:pPr>
      <w:r w:rsidRPr="005508EC">
        <w:rPr>
          <w:kern w:val="2"/>
          <w14:ligatures w14:val="all"/>
          <w14:numSpacing w14:val="tabular"/>
        </w:rPr>
        <w:t xml:space="preserve">В случае </w:t>
      </w:r>
      <w:r w:rsidR="00A032B4">
        <w:rPr>
          <w:kern w:val="2"/>
          <w14:ligatures w14:val="all"/>
          <w14:numSpacing w14:val="tabular"/>
        </w:rPr>
        <w:t xml:space="preserve">требования </w:t>
      </w:r>
      <w:r w:rsidR="00A032B4" w:rsidRPr="005508EC">
        <w:rPr>
          <w:b/>
          <w:kern w:val="2"/>
          <w14:ligatures w14:val="all"/>
          <w14:numSpacing w14:val="tabular"/>
        </w:rPr>
        <w:t>ЗАКАЗЧИК</w:t>
      </w:r>
      <w:r w:rsidR="00A032B4">
        <w:rPr>
          <w:b/>
          <w:kern w:val="2"/>
          <w14:ligatures w14:val="all"/>
          <w14:numSpacing w14:val="tabular"/>
        </w:rPr>
        <w:t>А</w:t>
      </w:r>
      <w:r w:rsidR="00A032B4" w:rsidRPr="005508EC">
        <w:rPr>
          <w:kern w:val="2"/>
          <w14:ligatures w14:val="all"/>
          <w14:numSpacing w14:val="tabular"/>
        </w:rPr>
        <w:t xml:space="preserve"> изм</w:t>
      </w:r>
      <w:r w:rsidR="00A032B4">
        <w:rPr>
          <w:kern w:val="2"/>
          <w14:ligatures w14:val="all"/>
          <w14:numSpacing w14:val="tabular"/>
        </w:rPr>
        <w:t>е</w:t>
      </w:r>
      <w:r w:rsidR="00A032B4" w:rsidRPr="005508EC">
        <w:rPr>
          <w:kern w:val="2"/>
          <w14:ligatures w14:val="all"/>
          <w14:numSpacing w14:val="tabular"/>
        </w:rPr>
        <w:t>нит</w:t>
      </w:r>
      <w:r w:rsidR="00A032B4">
        <w:rPr>
          <w:kern w:val="2"/>
          <w14:ligatures w14:val="all"/>
          <w14:numSpacing w14:val="tabular"/>
        </w:rPr>
        <w:t>ь</w:t>
      </w:r>
      <w:r w:rsidRPr="005508EC">
        <w:rPr>
          <w:kern w:val="2"/>
          <w14:ligatures w14:val="all"/>
          <w14:numSpacing w14:val="tabular"/>
        </w:rPr>
        <w:t xml:space="preserve"> </w:t>
      </w:r>
      <w:r w:rsidRPr="005508EC">
        <w:rPr>
          <w:b/>
          <w:kern w:val="2"/>
          <w14:ligatures w14:val="all"/>
          <w14:numSpacing w14:val="tabular"/>
        </w:rPr>
        <w:t>ИСХОДНЫ</w:t>
      </w:r>
      <w:r w:rsidR="00A032B4">
        <w:rPr>
          <w:b/>
          <w:kern w:val="2"/>
          <w14:ligatures w14:val="all"/>
          <w14:numSpacing w14:val="tabular"/>
        </w:rPr>
        <w:t>Е</w:t>
      </w:r>
      <w:r w:rsidRPr="005508EC">
        <w:rPr>
          <w:b/>
          <w:kern w:val="2"/>
          <w14:ligatures w14:val="all"/>
          <w14:numSpacing w14:val="tabular"/>
        </w:rPr>
        <w:t xml:space="preserve"> ДАННЫ</w:t>
      </w:r>
      <w:r w:rsidR="00A032B4">
        <w:rPr>
          <w:b/>
          <w:kern w:val="2"/>
          <w14:ligatures w14:val="all"/>
          <w14:numSpacing w14:val="tabular"/>
        </w:rPr>
        <w:t>Е</w:t>
      </w:r>
      <w:r w:rsidRPr="005508EC">
        <w:rPr>
          <w:kern w:val="2"/>
          <w14:ligatures w14:val="all"/>
          <w14:numSpacing w14:val="tabular"/>
        </w:rPr>
        <w:t xml:space="preserve"> после их утверждения</w:t>
      </w:r>
      <w:r>
        <w:rPr>
          <w:kern w:val="2"/>
          <w14:ligatures w14:val="all"/>
          <w14:numSpacing w14:val="tabular"/>
        </w:rPr>
        <w:t xml:space="preserve"> повторное выполнение работ по </w:t>
      </w:r>
      <w:r w:rsidR="00252E47">
        <w:rPr>
          <w:kern w:val="2"/>
          <w14:ligatures w14:val="all"/>
          <w14:numSpacing w14:val="tabular"/>
        </w:rPr>
        <w:t xml:space="preserve">определению категорий </w:t>
      </w:r>
      <w:r w:rsidR="00A032B4">
        <w:rPr>
          <w:kern w:val="2"/>
          <w14:ligatures w14:val="all"/>
          <w14:numSpacing w14:val="tabular"/>
        </w:rPr>
        <w:t xml:space="preserve">помещений </w:t>
      </w:r>
      <w:r w:rsidR="00252E47">
        <w:rPr>
          <w:kern w:val="2"/>
          <w14:ligatures w14:val="all"/>
          <w14:numSpacing w14:val="tabular"/>
        </w:rPr>
        <w:t xml:space="preserve">и классов зон осуществляется </w:t>
      </w:r>
      <w:r w:rsidR="00252E47" w:rsidRPr="00252E47">
        <w:rPr>
          <w:b/>
          <w:kern w:val="2"/>
          <w14:ligatures w14:val="all"/>
          <w14:numSpacing w14:val="tabular"/>
        </w:rPr>
        <w:t>ИСПОЛНИТЕЛЕМ</w:t>
      </w:r>
      <w:r w:rsidR="00252E47">
        <w:rPr>
          <w:kern w:val="2"/>
          <w14:ligatures w14:val="all"/>
          <w14:numSpacing w14:val="tabular"/>
        </w:rPr>
        <w:t xml:space="preserve"> по отдельному соглашению </w:t>
      </w:r>
      <w:r w:rsidR="00252E47" w:rsidRPr="00252E47">
        <w:rPr>
          <w:b/>
          <w:kern w:val="2"/>
          <w14:ligatures w14:val="all"/>
          <w14:numSpacing w14:val="tabular"/>
        </w:rPr>
        <w:t>СТОРОН</w:t>
      </w:r>
      <w:r w:rsidR="00252E47">
        <w:rPr>
          <w:kern w:val="2"/>
          <w14:ligatures w14:val="all"/>
          <w14:numSpacing w14:val="tabular"/>
        </w:rPr>
        <w:t>.</w:t>
      </w:r>
    </w:p>
    <w:p w:rsidR="00E01C09" w:rsidRPr="005508EC" w:rsidRDefault="00E01C09" w:rsidP="00E01C09">
      <w:pPr>
        <w:pStyle w:val="a1"/>
        <w:rPr>
          <w:b/>
        </w:rPr>
      </w:pPr>
      <w:r>
        <w:t xml:space="preserve">При необходимости изготовления знаков категорий помещений и их установку на двери они изготавливаются и вывешиваются на основании отдельного соглашения </w:t>
      </w:r>
      <w:r w:rsidRPr="00E01C09">
        <w:rPr>
          <w:b/>
          <w:kern w:val="2"/>
          <w14:ligatures w14:val="all"/>
          <w14:numSpacing w14:val="tabular"/>
        </w:rPr>
        <w:t>СТОРОН</w:t>
      </w:r>
      <w:r>
        <w:t xml:space="preserve">. </w:t>
      </w:r>
    </w:p>
    <w:p w:rsidR="00F96B7B" w:rsidRPr="00F32D08" w:rsidRDefault="00F96B7B" w:rsidP="00444656">
      <w:pPr>
        <w:pStyle w:val="a0"/>
        <w:spacing w:before="120" w:after="0"/>
        <w:rPr>
          <w:rFonts w:asciiTheme="majorHAnsi" w:hAnsiTheme="majorHAnsi"/>
          <w:kern w:val="2"/>
          <w14:ligatures w14:val="all"/>
          <w14:numSpacing w14:val="tabular"/>
        </w:rPr>
      </w:pPr>
      <w:r w:rsidRPr="00F32D08">
        <w:rPr>
          <w:rFonts w:asciiTheme="majorHAnsi" w:hAnsiTheme="majorHAnsi"/>
          <w:kern w:val="2"/>
          <w14:ligatures w14:val="all"/>
          <w14:numSpacing w14:val="tabular"/>
        </w:rPr>
        <w:t>ЗАКЛЮЧИТЕЛЬНЫЕ ПОЛОЖЕНИЯ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Все споры, разногласия или требования, возникающие из Договора или в связи с ним, будут решаться </w:t>
      </w:r>
      <w:r w:rsidRPr="00F32D08">
        <w:rPr>
          <w:b/>
          <w:kern w:val="2"/>
          <w14:ligatures w14:val="all"/>
          <w14:numSpacing w14:val="tabular"/>
        </w:rPr>
        <w:t>СТОРОНАМИ</w:t>
      </w:r>
      <w:r w:rsidRPr="00F32D08">
        <w:rPr>
          <w:kern w:val="2"/>
          <w14:ligatures w14:val="all"/>
          <w14:numSpacing w14:val="tabular"/>
        </w:rPr>
        <w:t xml:space="preserve"> </w:t>
      </w:r>
      <w:r w:rsidR="00144DA5" w:rsidRPr="00F32D08">
        <w:rPr>
          <w:kern w:val="2"/>
          <w14:ligatures w14:val="all"/>
          <w14:numSpacing w14:val="tabular"/>
        </w:rPr>
        <w:t>путё</w:t>
      </w:r>
      <w:r w:rsidR="00144DA5" w:rsidRPr="00F32D08">
        <w:rPr>
          <w:rFonts w:cs="DS StandartCyr"/>
          <w:kern w:val="2"/>
          <w14:ligatures w14:val="all"/>
          <w14:numSpacing w14:val="tabular"/>
        </w:rPr>
        <w:t>м</w:t>
      </w:r>
      <w:r w:rsidRPr="00F32D08">
        <w:rPr>
          <w:kern w:val="2"/>
          <w14:ligatures w14:val="all"/>
          <w14:numSpacing w14:val="tabular"/>
        </w:rPr>
        <w:t xml:space="preserve"> переговоров. В случае если </w:t>
      </w:r>
      <w:r w:rsidRPr="00F32D08">
        <w:rPr>
          <w:b/>
          <w:kern w:val="2"/>
          <w14:ligatures w14:val="all"/>
          <w14:numSpacing w14:val="tabular"/>
        </w:rPr>
        <w:t>СТОРОНЫ</w:t>
      </w:r>
      <w:r w:rsidRPr="00F32D08">
        <w:rPr>
          <w:kern w:val="2"/>
          <w14:ligatures w14:val="all"/>
          <w14:numSpacing w14:val="tabular"/>
        </w:rPr>
        <w:t xml:space="preserve"> не смогут прийти к взаимоприемлемому соглашению, спор </w:t>
      </w:r>
      <w:r w:rsidR="00144DA5" w:rsidRPr="00F32D08">
        <w:rPr>
          <w:kern w:val="2"/>
          <w14:ligatures w14:val="all"/>
          <w14:numSpacing w14:val="tabular"/>
        </w:rPr>
        <w:t>передаё</w:t>
      </w:r>
      <w:r w:rsidR="00144DA5" w:rsidRPr="00F32D08">
        <w:rPr>
          <w:rFonts w:cs="DS StandartCyr"/>
          <w:kern w:val="2"/>
          <w14:ligatures w14:val="all"/>
          <w14:numSpacing w14:val="tabular"/>
        </w:rPr>
        <w:t>тся</w:t>
      </w:r>
      <w:r w:rsidRPr="00F32D08">
        <w:rPr>
          <w:kern w:val="2"/>
          <w14:ligatures w14:val="all"/>
          <w14:numSpacing w14:val="tabular"/>
        </w:rPr>
        <w:t xml:space="preserve"> на рассмотрение в Арбитражный суд г. Москвы.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lastRenderedPageBreak/>
        <w:t xml:space="preserve">Во всем ином, не урегулированном в настоящем Договоре, в частности, касающемся ответственности </w:t>
      </w:r>
      <w:r w:rsidRPr="00F32D08">
        <w:rPr>
          <w:b/>
          <w:kern w:val="2"/>
          <w14:ligatures w14:val="all"/>
          <w14:numSpacing w14:val="tabular"/>
        </w:rPr>
        <w:t>СТОРОН</w:t>
      </w:r>
      <w:r w:rsidRPr="00F32D08">
        <w:rPr>
          <w:kern w:val="2"/>
          <w14:ligatures w14:val="all"/>
          <w14:numSpacing w14:val="tabular"/>
        </w:rPr>
        <w:t>, сроков обнаружения ненадлежащего качества работы, сроков исковой давности, применяются нормы действующего гражданского законодательства России.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 случае изменения юридического адреса или банковских реквизитов, </w:t>
      </w:r>
      <w:r w:rsidRPr="00F32D08">
        <w:rPr>
          <w:b/>
          <w:kern w:val="2"/>
          <w14:ligatures w14:val="all"/>
          <w14:numSpacing w14:val="tabular"/>
        </w:rPr>
        <w:t>СТОРОНА</w:t>
      </w:r>
      <w:r w:rsidRPr="00F32D08">
        <w:rPr>
          <w:kern w:val="2"/>
          <w14:ligatures w14:val="all"/>
          <w14:numSpacing w14:val="tabular"/>
        </w:rPr>
        <w:t xml:space="preserve"> обязана известить об этом другую </w:t>
      </w:r>
      <w:r w:rsidRPr="00F32D08">
        <w:rPr>
          <w:b/>
          <w:kern w:val="2"/>
          <w14:ligatures w14:val="all"/>
          <w14:numSpacing w14:val="tabular"/>
        </w:rPr>
        <w:t>СТОРОНУ</w:t>
      </w:r>
      <w:r w:rsidRPr="00F32D08">
        <w:rPr>
          <w:kern w:val="2"/>
          <w14:ligatures w14:val="all"/>
          <w14:numSpacing w14:val="tabular"/>
        </w:rPr>
        <w:t xml:space="preserve"> в течение </w:t>
      </w:r>
      <w:r w:rsidRPr="00F32D08">
        <w:rPr>
          <w:b/>
          <w:kern w:val="2"/>
          <w14:ligatures w14:val="all"/>
          <w14:numSpacing w14:val="tabular"/>
        </w:rPr>
        <w:t>3</w:t>
      </w:r>
      <w:r w:rsidRPr="00F32D08">
        <w:rPr>
          <w:kern w:val="2"/>
          <w14:ligatures w14:val="all"/>
          <w14:numSpacing w14:val="tabular"/>
        </w:rPr>
        <w:t xml:space="preserve"> (</w:t>
      </w:r>
      <w:r w:rsidR="00144DA5" w:rsidRPr="00F32D08">
        <w:rPr>
          <w:kern w:val="2"/>
          <w14:ligatures w14:val="all"/>
          <w14:numSpacing w14:val="tabular"/>
        </w:rPr>
        <w:t>Трё</w:t>
      </w:r>
      <w:r w:rsidR="00144DA5" w:rsidRPr="00F32D08">
        <w:rPr>
          <w:rFonts w:cs="DS StandartCyr"/>
          <w:kern w:val="2"/>
          <w14:ligatures w14:val="all"/>
          <w14:numSpacing w14:val="tabular"/>
        </w:rPr>
        <w:t>х</w:t>
      </w:r>
      <w:r w:rsidRPr="00F32D08">
        <w:rPr>
          <w:kern w:val="2"/>
          <w14:ligatures w14:val="all"/>
          <w14:numSpacing w14:val="tabular"/>
        </w:rPr>
        <w:t>) рабочих дней.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Все изменения и дополнения к Договору признаются действительными, если они совершены в письменной форме и подписаны уполномоченными представителями </w:t>
      </w:r>
      <w:r w:rsidRPr="00F32D08">
        <w:rPr>
          <w:b/>
          <w:kern w:val="2"/>
          <w14:ligatures w14:val="all"/>
          <w14:numSpacing w14:val="tabular"/>
        </w:rPr>
        <w:t>СТОРОН</w:t>
      </w:r>
      <w:r w:rsidRPr="00F32D08">
        <w:rPr>
          <w:kern w:val="2"/>
          <w14:ligatures w14:val="all"/>
          <w14:numSpacing w14:val="tabular"/>
        </w:rPr>
        <w:t xml:space="preserve">. 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Договор вступает в силу с момента его подписания уполномоченными представителями </w:t>
      </w:r>
      <w:r w:rsidRPr="00F32D08">
        <w:rPr>
          <w:b/>
          <w:kern w:val="2"/>
          <w14:ligatures w14:val="all"/>
          <w14:numSpacing w14:val="tabular"/>
        </w:rPr>
        <w:t>СТОРОН</w:t>
      </w:r>
      <w:r w:rsidRPr="00F32D08">
        <w:rPr>
          <w:kern w:val="2"/>
          <w14:ligatures w14:val="all"/>
          <w14:numSpacing w14:val="tabular"/>
        </w:rPr>
        <w:t xml:space="preserve"> и действует до полного исполнения принятых на себя </w:t>
      </w:r>
      <w:r w:rsidRPr="00F32D08">
        <w:rPr>
          <w:b/>
          <w:kern w:val="2"/>
          <w14:ligatures w14:val="all"/>
          <w14:numSpacing w14:val="tabular"/>
        </w:rPr>
        <w:t>СТОРОНАМИ</w:t>
      </w:r>
      <w:r w:rsidRPr="00F32D08">
        <w:rPr>
          <w:kern w:val="2"/>
          <w14:ligatures w14:val="all"/>
          <w14:numSpacing w14:val="tabular"/>
        </w:rPr>
        <w:t xml:space="preserve"> обязательств.</w:t>
      </w:r>
    </w:p>
    <w:p w:rsidR="00F96B7B" w:rsidRPr="00F32D08" w:rsidRDefault="00F96B7B" w:rsidP="00DD780E">
      <w:pPr>
        <w:pStyle w:val="a1"/>
        <w:rPr>
          <w:b/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 xml:space="preserve">Договор составлен на </w:t>
      </w:r>
      <w:r w:rsidRPr="00F32D08">
        <w:rPr>
          <w:b/>
          <w:kern w:val="2"/>
          <w14:ligatures w14:val="all"/>
          <w14:numSpacing w14:val="tabular"/>
        </w:rPr>
        <w:t>2</w:t>
      </w:r>
      <w:r w:rsidRPr="00F32D08">
        <w:rPr>
          <w:kern w:val="2"/>
          <w14:ligatures w14:val="all"/>
          <w14:numSpacing w14:val="tabular"/>
        </w:rPr>
        <w:t xml:space="preserve"> (Двух) листах в </w:t>
      </w:r>
      <w:r w:rsidRPr="00F32D08">
        <w:rPr>
          <w:b/>
          <w:kern w:val="2"/>
          <w14:ligatures w14:val="all"/>
          <w14:numSpacing w14:val="tabular"/>
        </w:rPr>
        <w:t>2</w:t>
      </w:r>
      <w:r w:rsidRPr="00F32D08">
        <w:rPr>
          <w:kern w:val="2"/>
          <w14:ligatures w14:val="all"/>
          <w14:numSpacing w14:val="tabular"/>
        </w:rPr>
        <w:t xml:space="preserve"> (Двух) идентичных экземплярах, имеющих одинаковую юридическую силу, по одному для каждой из </w:t>
      </w:r>
      <w:r w:rsidRPr="00F32D08">
        <w:rPr>
          <w:b/>
          <w:kern w:val="2"/>
          <w14:ligatures w14:val="all"/>
          <w14:numSpacing w14:val="tabular"/>
        </w:rPr>
        <w:t>СТОРОН</w:t>
      </w:r>
      <w:r w:rsidRPr="00F32D08">
        <w:rPr>
          <w:kern w:val="2"/>
          <w14:ligatures w14:val="all"/>
          <w14:numSpacing w14:val="tabular"/>
        </w:rPr>
        <w:t>.</w:t>
      </w:r>
    </w:p>
    <w:p w:rsidR="00F96B7B" w:rsidRPr="002E4B5D" w:rsidRDefault="00F96B7B" w:rsidP="00F32D08">
      <w:pPr>
        <w:pStyle w:val="a0"/>
        <w:spacing w:before="120"/>
        <w:rPr>
          <w:rFonts w:asciiTheme="majorHAnsi" w:hAnsiTheme="majorHAnsi"/>
          <w:kern w:val="2"/>
          <w14:ligatures w14:val="all"/>
          <w14:numSpacing w14:val="tabular"/>
        </w:rPr>
      </w:pPr>
      <w:r w:rsidRPr="002E4B5D">
        <w:rPr>
          <w:rFonts w:asciiTheme="majorHAnsi" w:hAnsiTheme="majorHAnsi"/>
          <w:kern w:val="2"/>
          <w14:ligatures w14:val="all"/>
          <w14:numSpacing w14:val="tabular"/>
        </w:rPr>
        <w:t>ЮРИДИЧЕСКИЕ АДРЕСА СТОРОН И ИХ БАНКОВСКИЕ РЕКВИЗИТЫ:</w:t>
      </w:r>
    </w:p>
    <w:p w:rsidR="004D5CFE" w:rsidRDefault="00F96B7B" w:rsidP="00777066">
      <w:pPr>
        <w:pStyle w:val="affc"/>
        <w:rPr>
          <w:kern w:val="2"/>
          <w14:ligatures w14:val="all"/>
          <w14:numSpacing w14:val="tabular"/>
        </w:rPr>
      </w:pPr>
      <w:r w:rsidRPr="00646CBF">
        <w:rPr>
          <w:b/>
          <w:kern w:val="2"/>
          <w14:ligatures w14:val="all"/>
          <w14:numSpacing w14:val="tabular"/>
        </w:rPr>
        <w:t>ЗАКАЗЧИКА</w:t>
      </w:r>
      <w:r w:rsidRPr="00646CBF">
        <w:rPr>
          <w:kern w:val="2"/>
          <w14:ligatures w14:val="all"/>
          <w14:numSpacing w14:val="tabular"/>
        </w:rPr>
        <w:t xml:space="preserve">: </w:t>
      </w:r>
      <w:r w:rsidR="00163E39" w:rsidRPr="00646CBF">
        <w:rPr>
          <w:kern w:val="2"/>
          <w14:ligatures w14:val="all"/>
          <w14:numSpacing w14:val="tabular"/>
        </w:rPr>
        <w:tab/>
      </w:r>
      <w:r w:rsidR="00163E39" w:rsidRPr="00646CBF">
        <w:rPr>
          <w:kern w:val="2"/>
          <w14:ligatures w14:val="all"/>
          <w14:numSpacing w14:val="tabular"/>
        </w:rPr>
        <w:tab/>
      </w:r>
      <w:r w:rsidR="00B40D76">
        <w:rPr>
          <w:b/>
          <w:kern w:val="2"/>
          <w14:ligatures w14:val="all"/>
          <w14:numSpacing w14:val="tabular"/>
        </w:rPr>
        <w:t>ООО</w:t>
      </w:r>
      <w:r w:rsidR="000A63AF">
        <w:rPr>
          <w:b/>
          <w:kern w:val="2"/>
          <w:lang w:val="en-US"/>
          <w14:ligatures w14:val="all"/>
          <w14:numSpacing w14:val="tabular"/>
        </w:rPr>
        <w:t> </w:t>
      </w:r>
      <w:r w:rsidR="00B40D76" w:rsidRPr="00F32D08">
        <w:rPr>
          <w:b/>
          <w:kern w:val="2"/>
          <w14:ligatures w14:val="all"/>
          <w14:numSpacing w14:val="tabular"/>
        </w:rPr>
        <w:t>"</w:t>
      </w:r>
      <w:r w:rsidR="000A63AF">
        <w:rPr>
          <w:b/>
          <w:kern w:val="2"/>
          <w14:ligatures w14:val="all"/>
          <w14:numSpacing w14:val="tabular"/>
        </w:rPr>
        <w:t>Заказчик</w:t>
      </w:r>
      <w:r w:rsidR="00B40D76" w:rsidRPr="00F32D08">
        <w:rPr>
          <w:b/>
          <w:kern w:val="2"/>
          <w14:ligatures w14:val="all"/>
          <w14:numSpacing w14:val="tabular"/>
        </w:rPr>
        <w:t>"</w:t>
      </w:r>
      <w:r w:rsidR="00B40D76" w:rsidRPr="00B40D76">
        <w:rPr>
          <w:kern w:val="2"/>
          <w14:ligatures w14:val="all"/>
          <w14:numSpacing w14:val="tabular"/>
        </w:rPr>
        <w:t xml:space="preserve"> </w:t>
      </w:r>
      <w:r w:rsidR="00B40D76" w:rsidRPr="00B40D76">
        <w:t>ИНН</w:t>
      </w:r>
      <w:r w:rsidR="00B40D76">
        <w:t> </w:t>
      </w:r>
      <w:r w:rsidR="00B40D76" w:rsidRPr="00B40D76">
        <w:t>000</w:t>
      </w:r>
      <w:r w:rsidR="00B40D76">
        <w:t xml:space="preserve">0000000 </w:t>
      </w:r>
      <w:r w:rsidR="00B40D76" w:rsidRPr="00605596">
        <w:rPr>
          <w:kern w:val="2"/>
          <w14:ligatures w14:val="all"/>
          <w14:numSpacing w14:val="tabular"/>
        </w:rPr>
        <w:t>КПП</w:t>
      </w:r>
      <w:r w:rsidR="00B40D76">
        <w:rPr>
          <w:kern w:val="2"/>
          <w14:ligatures w14:val="all"/>
          <w14:numSpacing w14:val="tabular"/>
        </w:rPr>
        <w:t xml:space="preserve"> 000000000 Юридический адрес: 000000, г.</w:t>
      </w:r>
      <w:r w:rsidR="000A63AF" w:rsidRPr="000A63AF">
        <w:rPr>
          <w:kern w:val="2"/>
          <w14:ligatures w14:val="all"/>
          <w14:numSpacing w14:val="tabular"/>
        </w:rPr>
        <w:t xml:space="preserve"> </w:t>
      </w:r>
      <w:r w:rsidR="00B40D76">
        <w:rPr>
          <w:kern w:val="2"/>
          <w14:ligatures w14:val="all"/>
          <w14:numSpacing w14:val="tabular"/>
        </w:rPr>
        <w:t>Москва, ул. Московская д.10, р/с 00000000000000000000 в ОАО "БАНК" г.</w:t>
      </w:r>
      <w:r w:rsidR="000A63AF">
        <w:rPr>
          <w:kern w:val="2"/>
          <w14:ligatures w14:val="all"/>
          <w14:numSpacing w14:val="tabular"/>
        </w:rPr>
        <w:t xml:space="preserve"> </w:t>
      </w:r>
      <w:r w:rsidR="00B40D76">
        <w:rPr>
          <w:kern w:val="2"/>
          <w14:ligatures w14:val="all"/>
          <w14:numSpacing w14:val="tabular"/>
        </w:rPr>
        <w:t>Москва, БИК 000000000,</w:t>
      </w:r>
      <w:r w:rsidR="00B40D76" w:rsidRPr="00B40D76">
        <w:rPr>
          <w:kern w:val="2"/>
          <w14:ligatures w14:val="all"/>
          <w14:numSpacing w14:val="tabular"/>
        </w:rPr>
        <w:t xml:space="preserve"> </w:t>
      </w:r>
      <w:r w:rsidR="00B40D76">
        <w:rPr>
          <w:kern w:val="2"/>
          <w14:ligatures w14:val="all"/>
          <w14:numSpacing w14:val="tabular"/>
        </w:rPr>
        <w:t>к/с 0000000000000000000</w:t>
      </w:r>
      <w:r w:rsidR="000A63AF">
        <w:rPr>
          <w:kern w:val="2"/>
          <w14:ligatures w14:val="all"/>
          <w14:numSpacing w14:val="tabular"/>
        </w:rPr>
        <w:t>,</w:t>
      </w:r>
    </w:p>
    <w:p w:rsidR="000A63AF" w:rsidRPr="000A63AF" w:rsidRDefault="000A63AF" w:rsidP="00777066">
      <w:pPr>
        <w:pStyle w:val="affc"/>
        <w:rPr>
          <w:kern w:val="2"/>
          <w:lang w:val="en-US"/>
          <w14:ligatures w14:val="all"/>
          <w14:numSpacing w14:val="tabular"/>
        </w:rPr>
      </w:pPr>
      <w:r w:rsidRPr="000A63AF">
        <w:rPr>
          <w:kern w:val="2"/>
          <w14:ligatures w14:val="all"/>
          <w14:numSpacing w14:val="tabular"/>
        </w:rPr>
        <w:t xml:space="preserve">тел._______________________________ </w:t>
      </w:r>
      <w:r>
        <w:rPr>
          <w:kern w:val="2"/>
          <w14:ligatures w14:val="all"/>
          <w14:numSpacing w14:val="tabular"/>
        </w:rPr>
        <w:t xml:space="preserve"> </w:t>
      </w:r>
      <w:r w:rsidRPr="000A63AF">
        <w:rPr>
          <w:kern w:val="2"/>
          <w:lang w:val="en-US"/>
          <w14:ligatures w14:val="all"/>
          <w14:numSpacing w14:val="tabular"/>
        </w:rPr>
        <w:t>E-mail:</w:t>
      </w:r>
    </w:p>
    <w:p w:rsidR="00667406" w:rsidRPr="00605596" w:rsidRDefault="00667406" w:rsidP="00776D99">
      <w:pPr>
        <w:pStyle w:val="affc"/>
        <w:rPr>
          <w:kern w:val="2"/>
          <w14:ligatures w14:val="all"/>
          <w14:numSpacing w14:val="tabular"/>
        </w:rPr>
      </w:pPr>
    </w:p>
    <w:p w:rsidR="00F96B7B" w:rsidRPr="00F32D08" w:rsidRDefault="005A1281" w:rsidP="003308DF">
      <w:pPr>
        <w:pStyle w:val="affc"/>
        <w:spacing w:before="120"/>
        <w:rPr>
          <w:kern w:val="2"/>
          <w14:ligatures w14:val="all"/>
          <w14:numSpacing w14:val="tabular"/>
        </w:rPr>
      </w:pPr>
      <w:r w:rsidRPr="00605596">
        <w:rPr>
          <w:b/>
          <w:kern w:val="2"/>
          <w14:ligatures w14:val="all"/>
          <w14:numSpacing w14:val="tabular"/>
        </w:rPr>
        <w:t>ИСПОЛНИТЕ</w:t>
      </w:r>
      <w:r w:rsidR="00144DA5" w:rsidRPr="00605596">
        <w:rPr>
          <w:b/>
          <w:kern w:val="2"/>
          <w14:ligatures w14:val="all"/>
          <w14:numSpacing w14:val="tabular"/>
        </w:rPr>
        <w:t>ЛЯ</w:t>
      </w:r>
      <w:r w:rsidR="00F96B7B" w:rsidRPr="00605596">
        <w:rPr>
          <w:kern w:val="2"/>
          <w14:ligatures w14:val="all"/>
          <w14:numSpacing w14:val="tabular"/>
        </w:rPr>
        <w:t>:</w:t>
      </w:r>
      <w:r w:rsidR="00F96B7B" w:rsidRPr="00605596">
        <w:rPr>
          <w:kern w:val="2"/>
          <w14:ligatures w14:val="all"/>
          <w14:numSpacing w14:val="tabular"/>
        </w:rPr>
        <w:tab/>
      </w:r>
      <w:r w:rsidR="00F96B7B" w:rsidRPr="00605596">
        <w:rPr>
          <w:b/>
          <w:kern w:val="2"/>
          <w14:ligatures w14:val="all"/>
          <w14:numSpacing w14:val="tabular"/>
        </w:rPr>
        <w:t>ЗАО "Инженер Спецсервис"</w:t>
      </w:r>
      <w:r w:rsidR="00F96B7B" w:rsidRPr="00605596">
        <w:rPr>
          <w:kern w:val="2"/>
          <w14:ligatures w14:val="all"/>
          <w14:numSpacing w14:val="tabular"/>
        </w:rPr>
        <w:t xml:space="preserve">  ИНН 7716624210 КПП 771601001,</w:t>
      </w:r>
      <w:r w:rsidR="00D02B47">
        <w:rPr>
          <w:kern w:val="2"/>
          <w14:ligatures w14:val="all"/>
          <w14:numSpacing w14:val="tabular"/>
        </w:rPr>
        <w:t xml:space="preserve"> Юридический/физический адрес:</w:t>
      </w:r>
      <w:r w:rsidR="00F96B7B" w:rsidRPr="00605596">
        <w:rPr>
          <w:kern w:val="2"/>
          <w14:ligatures w14:val="all"/>
          <w14:numSpacing w14:val="tabular"/>
        </w:rPr>
        <w:t xml:space="preserve"> 129327, г.</w:t>
      </w:r>
      <w:r w:rsidR="00D02B47">
        <w:rPr>
          <w:kern w:val="2"/>
          <w14:ligatures w14:val="all"/>
          <w14:numSpacing w14:val="tabular"/>
        </w:rPr>
        <w:t> </w:t>
      </w:r>
      <w:r w:rsidR="00F96B7B" w:rsidRPr="00605596">
        <w:rPr>
          <w:kern w:val="2"/>
          <w14:ligatures w14:val="all"/>
          <w14:numSpacing w14:val="tabular"/>
        </w:rPr>
        <w:t>Москва, Коминтерна ул., д.7, корп.2, р/с</w:t>
      </w:r>
      <w:r w:rsidR="00D02B47">
        <w:rPr>
          <w:kern w:val="2"/>
          <w14:ligatures w14:val="all"/>
          <w14:numSpacing w14:val="tabular"/>
        </w:rPr>
        <w:t> </w:t>
      </w:r>
      <w:r w:rsidR="00F96B7B" w:rsidRPr="00605596">
        <w:rPr>
          <w:kern w:val="2"/>
          <w14:ligatures w14:val="all"/>
          <w14:numSpacing w14:val="tabular"/>
        </w:rPr>
        <w:t xml:space="preserve">40702810938090003403 в ОАО </w:t>
      </w:r>
      <w:r w:rsidR="00296360" w:rsidRPr="00605596">
        <w:rPr>
          <w:rFonts w:cs="Arial"/>
          <w:kern w:val="2"/>
          <w14:ligatures w14:val="all"/>
          <w14:numSpacing w14:val="tabular"/>
        </w:rPr>
        <w:t>"</w:t>
      </w:r>
      <w:r w:rsidR="00F96B7B" w:rsidRPr="00605596">
        <w:rPr>
          <w:rFonts w:cs="DS StandartCyr"/>
          <w:kern w:val="2"/>
          <w14:ligatures w14:val="all"/>
          <w14:numSpacing w14:val="tabular"/>
        </w:rPr>
        <w:t>Сбербанк</w:t>
      </w:r>
      <w:r w:rsidR="00F96B7B" w:rsidRPr="00605596">
        <w:rPr>
          <w:kern w:val="2"/>
          <w14:ligatures w14:val="all"/>
          <w14:numSpacing w14:val="tabular"/>
        </w:rPr>
        <w:t xml:space="preserve"> </w:t>
      </w:r>
      <w:r w:rsidR="00F96B7B" w:rsidRPr="00605596">
        <w:rPr>
          <w:rFonts w:cs="DS StandartCyr"/>
          <w:kern w:val="2"/>
          <w14:ligatures w14:val="all"/>
          <w14:numSpacing w14:val="tabular"/>
        </w:rPr>
        <w:t>России</w:t>
      </w:r>
      <w:r w:rsidR="00296360" w:rsidRPr="00605596">
        <w:rPr>
          <w:rFonts w:cs="Arial"/>
          <w:kern w:val="2"/>
          <w14:ligatures w14:val="all"/>
          <w14:numSpacing w14:val="tabular"/>
        </w:rPr>
        <w:t>"</w:t>
      </w:r>
      <w:r w:rsidR="00F96B7B" w:rsidRPr="002C1EC7">
        <w:rPr>
          <w:kern w:val="2"/>
          <w14:ligatures w14:val="all"/>
          <w14:numSpacing w14:val="tabular"/>
        </w:rPr>
        <w:t xml:space="preserve"> (</w:t>
      </w:r>
      <w:r w:rsidR="00F96B7B" w:rsidRPr="002C1EC7">
        <w:rPr>
          <w:rFonts w:cs="DS StandartCyr"/>
          <w:kern w:val="2"/>
          <w14:ligatures w14:val="all"/>
          <w14:numSpacing w14:val="tabular"/>
        </w:rPr>
        <w:t>Московский</w:t>
      </w:r>
      <w:r w:rsidR="00F96B7B" w:rsidRPr="002C1EC7">
        <w:rPr>
          <w:kern w:val="2"/>
          <w14:ligatures w14:val="all"/>
          <w14:numSpacing w14:val="tabular"/>
        </w:rPr>
        <w:t xml:space="preserve"> </w:t>
      </w:r>
      <w:r w:rsidR="00F96B7B" w:rsidRPr="002C1EC7">
        <w:rPr>
          <w:rFonts w:cs="DS StandartCyr"/>
          <w:kern w:val="2"/>
          <w14:ligatures w14:val="all"/>
          <w14:numSpacing w14:val="tabular"/>
        </w:rPr>
        <w:t>банк</w:t>
      </w:r>
      <w:r w:rsidR="00F96B7B" w:rsidRPr="002C1EC7">
        <w:rPr>
          <w:kern w:val="2"/>
          <w14:ligatures w14:val="all"/>
          <w14:numSpacing w14:val="tabular"/>
        </w:rPr>
        <w:t xml:space="preserve"> </w:t>
      </w:r>
      <w:r w:rsidR="00F96B7B" w:rsidRPr="002C1EC7">
        <w:rPr>
          <w:rFonts w:cs="DS StandartCyr"/>
          <w:kern w:val="2"/>
          <w14:ligatures w14:val="all"/>
          <w14:numSpacing w14:val="tabular"/>
        </w:rPr>
        <w:t>Сбербанка</w:t>
      </w:r>
      <w:r w:rsidR="00F96B7B" w:rsidRPr="002C1EC7">
        <w:rPr>
          <w:kern w:val="2"/>
          <w14:ligatures w14:val="all"/>
          <w14:numSpacing w14:val="tabular"/>
        </w:rPr>
        <w:t xml:space="preserve"> </w:t>
      </w:r>
      <w:r w:rsidR="00F96B7B" w:rsidRPr="002C1EC7">
        <w:rPr>
          <w:rFonts w:cs="DS StandartCyr"/>
          <w:kern w:val="2"/>
          <w14:ligatures w14:val="all"/>
          <w14:numSpacing w14:val="tabular"/>
        </w:rPr>
        <w:t>России</w:t>
      </w:r>
      <w:r w:rsidR="00F96B7B" w:rsidRPr="002C1EC7">
        <w:rPr>
          <w:kern w:val="2"/>
          <w14:ligatures w14:val="all"/>
          <w14:numSpacing w14:val="tabular"/>
        </w:rPr>
        <w:t xml:space="preserve"> ОАО), г. Москва, БИК 044525225, к/с</w:t>
      </w:r>
      <w:r w:rsidR="00D02B47">
        <w:rPr>
          <w:rFonts w:cs="Arial"/>
          <w:kern w:val="2"/>
          <w14:ligatures w14:val="all"/>
          <w14:numSpacing w14:val="tabular"/>
        </w:rPr>
        <w:t> </w:t>
      </w:r>
      <w:r w:rsidR="00F96B7B" w:rsidRPr="002C1EC7">
        <w:rPr>
          <w:kern w:val="2"/>
          <w14:ligatures w14:val="all"/>
          <w14:numSpacing w14:val="tabular"/>
        </w:rPr>
        <w:t>30101810400000000225</w:t>
      </w:r>
      <w:r w:rsidR="00D02B47">
        <w:rPr>
          <w:kern w:val="2"/>
          <w14:ligatures w14:val="all"/>
          <w14:numSpacing w14:val="tabular"/>
        </w:rPr>
        <w:t>,</w:t>
      </w:r>
      <w:r w:rsidR="00F96B7B" w:rsidRPr="00F32D08">
        <w:rPr>
          <w:kern w:val="2"/>
          <w14:ligatures w14:val="all"/>
          <w14:numSpacing w14:val="tabular"/>
        </w:rPr>
        <w:t xml:space="preserve"> ОКПО 89622160</w:t>
      </w:r>
      <w:r w:rsidR="007B471A" w:rsidRPr="00F32D08">
        <w:rPr>
          <w:kern w:val="2"/>
          <w14:ligatures w14:val="all"/>
          <w14:numSpacing w14:val="tabular"/>
        </w:rPr>
        <w:t xml:space="preserve"> ОГРН</w:t>
      </w:r>
      <w:r w:rsidR="007B471A" w:rsidRPr="00F32D08">
        <w:rPr>
          <w:rFonts w:cs="Arial"/>
          <w:kern w:val="2"/>
          <w14:ligatures w14:val="all"/>
          <w14:numSpacing w14:val="tabular"/>
        </w:rPr>
        <w:t> </w:t>
      </w:r>
      <w:r w:rsidR="007B471A" w:rsidRPr="00F32D08">
        <w:rPr>
          <w:kern w:val="2"/>
          <w14:ligatures w14:val="all"/>
          <w14:numSpacing w14:val="tabular"/>
        </w:rPr>
        <w:t>1057748232464</w:t>
      </w:r>
    </w:p>
    <w:p w:rsidR="00F96B7B" w:rsidRPr="00F32D08" w:rsidRDefault="00F96B7B" w:rsidP="00444656">
      <w:pPr>
        <w:pStyle w:val="affc"/>
        <w:spacing w:after="120"/>
        <w:rPr>
          <w:kern w:val="2"/>
          <w14:ligatures w14:val="all"/>
          <w14:numSpacing w14:val="tabular"/>
        </w:rPr>
      </w:pPr>
      <w:r w:rsidRPr="00F32D08">
        <w:rPr>
          <w:kern w:val="2"/>
          <w14:ligatures w14:val="all"/>
          <w14:numSpacing w14:val="tabular"/>
        </w:rPr>
        <w:t>тел./факс.</w:t>
      </w:r>
      <w:r w:rsidRPr="00F32D08">
        <w:rPr>
          <w:rFonts w:cs="Arial"/>
          <w:kern w:val="2"/>
          <w14:ligatures w14:val="all"/>
          <w14:numSpacing w14:val="tabular"/>
        </w:rPr>
        <w:t> </w:t>
      </w:r>
      <w:r w:rsidRPr="00F32D08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:lang w:val="en-US"/>
          <w14:ligatures w14:val="all"/>
          <w14:numSpacing w14:val="tabular"/>
        </w:rPr>
        <w:t xml:space="preserve">(495) 471-1418, (495) 981-4667, E-mail: </w:t>
      </w:r>
      <w:hyperlink r:id="rId9" w:history="1">
        <w:r w:rsidR="00646CBF" w:rsidRPr="007646A8">
          <w:rPr>
            <w:rStyle w:val="afff0"/>
            <w:kern w:val="2"/>
            <w:lang w:val="en-US"/>
            <w14:ligatures w14:val="all"/>
            <w14:numSpacing w14:val="tabular"/>
          </w:rPr>
          <w:t>info@en-s.ru</w:t>
        </w:r>
      </w:hyperlink>
      <w:r w:rsidR="00646CBF">
        <w:rPr>
          <w:kern w:val="2"/>
          <w14:ligatures w14:val="all"/>
          <w14:numSpacing w14:val="tabular"/>
        </w:rPr>
        <w:t xml:space="preserve"> </w:t>
      </w:r>
      <w:r w:rsidRPr="00F32D08">
        <w:rPr>
          <w:kern w:val="2"/>
          <w:lang w:val="en-US"/>
          <w14:ligatures w14:val="all"/>
          <w14:numSpacing w14:val="tabular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4912"/>
      </w:tblGrid>
      <w:tr w:rsidR="00F96B7B" w:rsidRPr="00F32D08" w:rsidTr="00F96B7B">
        <w:trPr>
          <w:trHeight w:val="141"/>
        </w:trPr>
        <w:tc>
          <w:tcPr>
            <w:tcW w:w="5210" w:type="dxa"/>
          </w:tcPr>
          <w:p w:rsidR="00F96B7B" w:rsidRPr="00F32D08" w:rsidRDefault="00F96B7B" w:rsidP="00444656">
            <w:pPr>
              <w:keepLines/>
              <w:ind w:left="567"/>
              <w:outlineLvl w:val="2"/>
              <w:rPr>
                <w:rFonts w:asciiTheme="majorHAnsi" w:hAnsiTheme="majorHAnsi" w:cs="Arial"/>
                <w:b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/>
                <w:bCs/>
                <w:kern w:val="2"/>
                <w14:ligatures w14:val="all"/>
                <w14:numSpacing w14:val="tabular"/>
              </w:rPr>
              <w:t>ЗАКАЗЧИК</w:t>
            </w:r>
          </w:p>
          <w:p w:rsidR="00B40D76" w:rsidRPr="00F32D08" w:rsidRDefault="00B40D76" w:rsidP="00B40D76">
            <w:pPr>
              <w:keepLines/>
              <w:ind w:left="567"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Генеральный директор</w:t>
            </w:r>
          </w:p>
          <w:p w:rsidR="00B40D76" w:rsidRPr="00F32D08" w:rsidRDefault="00B40D76" w:rsidP="00B40D76">
            <w:pPr>
              <w:keepLines/>
              <w:ind w:left="567"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ООО</w:t>
            </w: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 xml:space="preserve"> "</w:t>
            </w:r>
            <w:r w:rsidR="000A63AF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Заказчик</w:t>
            </w: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"</w:t>
            </w:r>
          </w:p>
          <w:p w:rsidR="00B40D76" w:rsidRPr="00B40D76" w:rsidRDefault="00B40D76" w:rsidP="00B40D76">
            <w:pPr>
              <w:keepLines/>
              <w:spacing w:before="120"/>
              <w:ind w:lef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B40D76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_____________________</w:t>
            </w:r>
            <w:r w:rsidRPr="00B40D76">
              <w:rPr>
                <w:rFonts w:asciiTheme="majorHAnsi" w:hAnsiTheme="majorHAnsi"/>
              </w:rPr>
              <w:t xml:space="preserve">  А. А. Александров </w:t>
            </w:r>
          </w:p>
          <w:p w:rsidR="00F96B7B" w:rsidRPr="00F32D08" w:rsidRDefault="00B40D76" w:rsidP="00B40D76">
            <w:pPr>
              <w:keepLines/>
              <w:spacing w:after="60"/>
              <w:ind w:left="567"/>
              <w:outlineLvl w:val="2"/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  <w:t>М.П.</w:t>
            </w:r>
          </w:p>
        </w:tc>
        <w:tc>
          <w:tcPr>
            <w:tcW w:w="5211" w:type="dxa"/>
          </w:tcPr>
          <w:p w:rsidR="00F96B7B" w:rsidRPr="00F32D08" w:rsidRDefault="005A1281" w:rsidP="00444656">
            <w:pPr>
              <w:keepLines/>
              <w:ind w:right="567"/>
              <w:outlineLvl w:val="2"/>
              <w:rPr>
                <w:rFonts w:asciiTheme="majorHAnsi" w:hAnsiTheme="majorHAnsi" w:cs="Tahoma"/>
                <w:b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Tahoma"/>
                <w:b/>
                <w:bCs/>
                <w:kern w:val="2"/>
                <w14:ligatures w14:val="all"/>
                <w14:numSpacing w14:val="tabular"/>
              </w:rPr>
              <w:t>ИСПОЛНИТЕ</w:t>
            </w:r>
            <w:r w:rsidR="00144DA5" w:rsidRPr="00F32D08">
              <w:rPr>
                <w:rFonts w:asciiTheme="majorHAnsi" w:hAnsiTheme="majorHAnsi" w:cs="Tahoma"/>
                <w:b/>
                <w:bCs/>
                <w:kern w:val="2"/>
                <w14:ligatures w14:val="all"/>
                <w14:numSpacing w14:val="tabular"/>
              </w:rPr>
              <w:t>ЛЬ</w:t>
            </w:r>
          </w:p>
          <w:p w:rsidR="00F96B7B" w:rsidRPr="00F32D08" w:rsidRDefault="00F96B7B" w:rsidP="00444656">
            <w:pPr>
              <w:keepLines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Генеральный директор</w:t>
            </w:r>
          </w:p>
          <w:p w:rsidR="00F03D55" w:rsidRPr="00F32D08" w:rsidRDefault="00F03D55" w:rsidP="00444656">
            <w:pPr>
              <w:keepLines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ЗАО "Инженер Спецсервис"</w:t>
            </w:r>
          </w:p>
          <w:p w:rsidR="00F96B7B" w:rsidRPr="00F32D08" w:rsidRDefault="00F96B7B" w:rsidP="00444656">
            <w:pPr>
              <w:keepLines/>
              <w:spacing w:before="120"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__________________  М.</w:t>
            </w:r>
            <w:r w:rsidR="005A7649"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 xml:space="preserve"> </w:t>
            </w: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Г. Лукин</w:t>
            </w:r>
          </w:p>
          <w:p w:rsidR="00F96B7B" w:rsidRPr="00444656" w:rsidRDefault="00F96B7B" w:rsidP="00444656">
            <w:pPr>
              <w:keepLines/>
              <w:spacing w:after="60"/>
              <w:ind w:right="567"/>
              <w:outlineLvl w:val="2"/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</w:pPr>
            <w:r w:rsidRPr="00444656"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  <w:t>М.П.</w:t>
            </w:r>
          </w:p>
        </w:tc>
      </w:tr>
    </w:tbl>
    <w:p w:rsidR="00FA027F" w:rsidRDefault="00FA027F">
      <w:pPr>
        <w:rPr>
          <w:rFonts w:asciiTheme="majorHAnsi" w:hAnsiTheme="majorHAnsi"/>
          <w:kern w:val="2"/>
          <w14:ligatures w14:val="all"/>
          <w14:numSpacing w14:val="tabular"/>
        </w:rPr>
      </w:pPr>
    </w:p>
    <w:p w:rsidR="00D02B47" w:rsidRDefault="00D02B47">
      <w:pPr>
        <w:rPr>
          <w:rFonts w:ascii="Cambria" w:eastAsia="Arial Unicode MS" w:hAnsi="Cambria" w:cs="Tahoma"/>
          <w:bCs/>
          <w:kern w:val="2"/>
          <w:sz w:val="18"/>
          <w:lang w:eastAsia="ru-RU"/>
          <w14:ligatures w14:val="all"/>
          <w14:numSpacing w14:val="tabular"/>
        </w:rPr>
      </w:pPr>
      <w:r>
        <w:rPr>
          <w:rFonts w:ascii="Cambria" w:eastAsia="Arial Unicode MS" w:hAnsi="Cambria" w:cs="Tahoma"/>
          <w:bCs/>
          <w:kern w:val="2"/>
          <w:sz w:val="18"/>
          <w:lang w:eastAsia="ru-RU"/>
          <w14:ligatures w14:val="all"/>
          <w14:numSpacing w14:val="tabular"/>
        </w:rPr>
        <w:br w:type="page"/>
      </w:r>
    </w:p>
    <w:p w:rsidR="00D02B47" w:rsidRPr="000A63AF" w:rsidRDefault="00D02B47" w:rsidP="00D02B47">
      <w:pPr>
        <w:jc w:val="right"/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  <w:r w:rsidRPr="000A63AF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lastRenderedPageBreak/>
        <w:t>Приложение №1</w:t>
      </w:r>
    </w:p>
    <w:p w:rsidR="00D02B47" w:rsidRPr="000A63AF" w:rsidRDefault="00D02B47" w:rsidP="00D02B47">
      <w:pPr>
        <w:jc w:val="right"/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  <w:r w:rsidRPr="000A63AF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 xml:space="preserve">к Договору </w:t>
      </w:r>
      <w:r w:rsidR="00B81B36" w:rsidRPr="000A63AF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>№К-001-13</w:t>
      </w:r>
      <w:r w:rsidRPr="000A63AF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 xml:space="preserve"> от </w:t>
      </w:r>
      <w:r w:rsidR="00B81B36" w:rsidRPr="000A63AF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>1 января 2013 г.</w:t>
      </w:r>
    </w:p>
    <w:p w:rsidR="00D02B47" w:rsidRPr="00D02B47" w:rsidRDefault="00D02B47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</w:p>
    <w:p w:rsidR="00D02B47" w:rsidRPr="00D02B47" w:rsidRDefault="00D02B47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</w:p>
    <w:p w:rsidR="00D02B47" w:rsidRPr="00D02B47" w:rsidRDefault="00B40D76" w:rsidP="00D02B47">
      <w:pPr>
        <w:pStyle w:val="a0"/>
        <w:numPr>
          <w:ilvl w:val="0"/>
          <w:numId w:val="0"/>
        </w:numPr>
        <w:spacing w:before="120"/>
        <w:rPr>
          <w:rFonts w:asciiTheme="majorHAnsi" w:hAnsiTheme="majorHAnsi"/>
          <w:kern w:val="2"/>
          <w14:ligatures w14:val="all"/>
          <w14:numSpacing w14:val="tabular"/>
        </w:rPr>
      </w:pPr>
      <w:r>
        <w:rPr>
          <w:rFonts w:asciiTheme="majorHAnsi" w:hAnsiTheme="majorHAnsi"/>
          <w:kern w:val="2"/>
          <w14:ligatures w14:val="all"/>
          <w14:numSpacing w14:val="tabular"/>
        </w:rPr>
        <w:t>СПЕЦИФИКАЦИЯ</w:t>
      </w:r>
    </w:p>
    <w:p w:rsidR="00D02B47" w:rsidRDefault="00B40D76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  <w:r w:rsidRPr="00D02B47">
        <w:rPr>
          <w:rFonts w:asciiTheme="majorHAnsi" w:eastAsia="Arial Unicode MS" w:hAnsiTheme="majorHAnsi" w:cs="Tahoma"/>
          <w:bCs/>
          <w:kern w:val="2"/>
          <w:sz w:val="20"/>
          <w:szCs w:val="20"/>
          <w:lang w:eastAsia="ru-RU"/>
          <w14:ligatures w14:val="all"/>
          <w14:numSpacing w14:val="tabular"/>
        </w:rPr>
        <w:t>Перечень помещений</w:t>
      </w:r>
      <w: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 xml:space="preserve"> с</w:t>
      </w:r>
      <w:r w:rsidR="00D02B47" w:rsidRPr="00D02B47"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 xml:space="preserve">кладского и производственного назначения </w:t>
      </w:r>
      <w:r w:rsidR="00B81B36" w:rsidRPr="00B40D76">
        <w:rPr>
          <w:rFonts w:asciiTheme="majorHAnsi" w:eastAsia="Arial Unicode MS" w:hAnsiTheme="majorHAnsi" w:cs="Arial"/>
          <w:b/>
          <w:bCs/>
          <w:kern w:val="2"/>
          <w:sz w:val="20"/>
          <w:szCs w:val="20"/>
          <w:lang w:eastAsia="ru-RU"/>
          <w14:ligatures w14:val="all"/>
          <w14:numSpacing w14:val="tabular"/>
        </w:rPr>
        <w:t>ООО "</w:t>
      </w:r>
      <w:r w:rsidR="000A63AF">
        <w:rPr>
          <w:rFonts w:asciiTheme="majorHAnsi" w:eastAsia="Arial Unicode MS" w:hAnsiTheme="majorHAnsi" w:cs="Arial"/>
          <w:b/>
          <w:bCs/>
          <w:kern w:val="2"/>
          <w:sz w:val="20"/>
          <w:szCs w:val="20"/>
          <w:lang w:eastAsia="ru-RU"/>
          <w14:ligatures w14:val="all"/>
          <w14:numSpacing w14:val="tabular"/>
        </w:rPr>
        <w:t>Заказчик</w:t>
      </w:r>
      <w:r w:rsidR="00B81B36" w:rsidRPr="00B40D76">
        <w:rPr>
          <w:rFonts w:asciiTheme="majorHAnsi" w:eastAsia="Arial Unicode MS" w:hAnsiTheme="majorHAnsi" w:cs="Arial"/>
          <w:b/>
          <w:bCs/>
          <w:kern w:val="2"/>
          <w:sz w:val="20"/>
          <w:szCs w:val="20"/>
          <w:lang w:eastAsia="ru-RU"/>
          <w14:ligatures w14:val="all"/>
          <w14:numSpacing w14:val="tabular"/>
        </w:rPr>
        <w:t>"</w:t>
      </w:r>
    </w:p>
    <w:p w:rsidR="00B81B36" w:rsidRDefault="00B81B36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  <w: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  <w:t>расположенных по адресу: г. Москва, ул. Московская д.10</w:t>
      </w:r>
    </w:p>
    <w:p w:rsidR="00B81B36" w:rsidRPr="00D02B47" w:rsidRDefault="00B81B36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</w:p>
    <w:p w:rsidR="00D02B47" w:rsidRPr="00D02B47" w:rsidRDefault="00D02B47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18"/>
        <w:gridCol w:w="5102"/>
        <w:gridCol w:w="2270"/>
        <w:gridCol w:w="1663"/>
      </w:tblGrid>
      <w:tr w:rsidR="00B81B36" w:rsidRPr="00B81B36" w:rsidTr="00B40D76">
        <w:trPr>
          <w:trHeight w:val="50"/>
        </w:trPr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1B36" w:rsidRPr="00D02B47" w:rsidRDefault="00B81B36" w:rsidP="00B81B36">
            <w:pPr>
              <w:jc w:val="center"/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№ п/п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1B36" w:rsidRPr="00B81B36" w:rsidRDefault="00B81B36" w:rsidP="00B81B36">
            <w:pPr>
              <w:jc w:val="center"/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Наименование помещений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1B36" w:rsidRPr="00D02B47" w:rsidRDefault="00B81B36" w:rsidP="00B81B36">
            <w:pPr>
              <w:jc w:val="center"/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Тип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81B36" w:rsidRPr="00D02B47" w:rsidRDefault="00B81B36" w:rsidP="00B81B36">
            <w:pPr>
              <w:jc w:val="center"/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Площадь</w:t>
            </w: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, м</w:t>
            </w: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vertAlign w:val="superscript"/>
                <w:lang w:eastAsia="ru-RU"/>
                <w14:ligatures w14:val="all"/>
                <w14:numSpacing w14:val="tabular"/>
              </w:rPr>
              <w:t>2</w:t>
            </w:r>
          </w:p>
        </w:tc>
      </w:tr>
      <w:tr w:rsidR="00B81B36" w:rsidRPr="00B81B36" w:rsidTr="00B40D76">
        <w:trPr>
          <w:trHeight w:val="244"/>
        </w:trPr>
        <w:tc>
          <w:tcPr>
            <w:tcW w:w="415" w:type="pct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 готовой продукции (СГП №1) 1 этаж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Складское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2" w:space="0" w:color="auto"/>
              <w:bottom w:val="single" w:sz="2" w:space="0" w:color="A6A6A6" w:themeColor="background1" w:themeShade="A6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100</w:t>
            </w:r>
          </w:p>
        </w:tc>
      </w:tr>
      <w:tr w:rsidR="00B81B36" w:rsidRPr="00B81B36" w:rsidTr="00B40D76">
        <w:trPr>
          <w:trHeight w:val="244"/>
        </w:trPr>
        <w:tc>
          <w:tcPr>
            <w:tcW w:w="41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2</w:t>
            </w:r>
          </w:p>
        </w:tc>
        <w:tc>
          <w:tcPr>
            <w:tcW w:w="258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 комплектующих 2 этаж</w:t>
            </w:r>
          </w:p>
        </w:tc>
        <w:tc>
          <w:tcPr>
            <w:tcW w:w="1152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Складское</w:t>
            </w:r>
          </w:p>
        </w:tc>
        <w:tc>
          <w:tcPr>
            <w:tcW w:w="844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100</w:t>
            </w:r>
          </w:p>
        </w:tc>
      </w:tr>
      <w:tr w:rsidR="00B81B36" w:rsidRPr="00B81B36" w:rsidTr="00B40D76">
        <w:trPr>
          <w:trHeight w:val="244"/>
        </w:trPr>
        <w:tc>
          <w:tcPr>
            <w:tcW w:w="41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3</w:t>
            </w:r>
          </w:p>
        </w:tc>
        <w:tc>
          <w:tcPr>
            <w:tcW w:w="258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 xml:space="preserve">Склад ЛВЖ </w:t>
            </w:r>
          </w:p>
        </w:tc>
        <w:tc>
          <w:tcPr>
            <w:tcW w:w="1152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Складское</w:t>
            </w:r>
          </w:p>
        </w:tc>
        <w:tc>
          <w:tcPr>
            <w:tcW w:w="844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50</w:t>
            </w:r>
          </w:p>
        </w:tc>
      </w:tr>
      <w:tr w:rsidR="00B81B36" w:rsidRPr="00B81B36" w:rsidTr="00B40D76">
        <w:trPr>
          <w:trHeight w:val="244"/>
        </w:trPr>
        <w:tc>
          <w:tcPr>
            <w:tcW w:w="41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4</w:t>
            </w:r>
          </w:p>
        </w:tc>
        <w:tc>
          <w:tcPr>
            <w:tcW w:w="258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 красителей</w:t>
            </w:r>
          </w:p>
        </w:tc>
        <w:tc>
          <w:tcPr>
            <w:tcW w:w="1152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Складское</w:t>
            </w:r>
          </w:p>
        </w:tc>
        <w:tc>
          <w:tcPr>
            <w:tcW w:w="844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50</w:t>
            </w:r>
          </w:p>
        </w:tc>
      </w:tr>
      <w:tr w:rsidR="00B81B36" w:rsidRPr="00B81B36" w:rsidTr="00B40D76">
        <w:trPr>
          <w:trHeight w:val="244"/>
        </w:trPr>
        <w:tc>
          <w:tcPr>
            <w:tcW w:w="415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5</w:t>
            </w:r>
          </w:p>
        </w:tc>
        <w:tc>
          <w:tcPr>
            <w:tcW w:w="2589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 xml:space="preserve">Цех №5 </w:t>
            </w:r>
          </w:p>
        </w:tc>
        <w:tc>
          <w:tcPr>
            <w:tcW w:w="1152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Производственное</w:t>
            </w:r>
          </w:p>
        </w:tc>
        <w:tc>
          <w:tcPr>
            <w:tcW w:w="844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200</w:t>
            </w:r>
          </w:p>
        </w:tc>
      </w:tr>
      <w:tr w:rsidR="00B81B36" w:rsidRPr="00B81B36" w:rsidTr="00B40D76">
        <w:trPr>
          <w:trHeight w:val="245"/>
        </w:trPr>
        <w:tc>
          <w:tcPr>
            <w:tcW w:w="415" w:type="pct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auto"/>
            </w:tcBorders>
          </w:tcPr>
          <w:p w:rsidR="00B81B36" w:rsidRPr="00D02B47" w:rsidRDefault="00B81B36" w:rsidP="00D02B47">
            <w:pPr>
              <w:jc w:val="center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6</w:t>
            </w:r>
          </w:p>
        </w:tc>
        <w:tc>
          <w:tcPr>
            <w:tcW w:w="2589" w:type="pct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auto"/>
            </w:tcBorders>
          </w:tcPr>
          <w:p w:rsidR="00B81B36" w:rsidRPr="00B81B36" w:rsidRDefault="00B81B36" w:rsidP="00B81B36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Цех №6</w:t>
            </w:r>
          </w:p>
        </w:tc>
        <w:tc>
          <w:tcPr>
            <w:tcW w:w="1152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Производственное</w:t>
            </w:r>
          </w:p>
        </w:tc>
        <w:tc>
          <w:tcPr>
            <w:tcW w:w="844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12" w:space="0" w:color="auto"/>
            </w:tcBorders>
          </w:tcPr>
          <w:p w:rsidR="00B81B36" w:rsidRPr="00B81B36" w:rsidRDefault="00B81B36" w:rsidP="00B81B36">
            <w:pPr>
              <w:jc w:val="right"/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100</w:t>
            </w:r>
          </w:p>
        </w:tc>
      </w:tr>
      <w:tr w:rsidR="00B81B36" w:rsidRPr="00B81B36" w:rsidTr="00B40D76">
        <w:tc>
          <w:tcPr>
            <w:tcW w:w="4156" w:type="pct"/>
            <w:gridSpan w:val="3"/>
            <w:tcBorders>
              <w:top w:val="single" w:sz="12" w:space="0" w:color="auto"/>
            </w:tcBorders>
          </w:tcPr>
          <w:p w:rsidR="00B81B36" w:rsidRPr="00D02B47" w:rsidRDefault="00B81B36" w:rsidP="00D02B47">
            <w:pPr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D02B47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Всего:</w:t>
            </w:r>
          </w:p>
        </w:tc>
        <w:tc>
          <w:tcPr>
            <w:tcW w:w="844" w:type="pct"/>
            <w:tcBorders>
              <w:top w:val="single" w:sz="12" w:space="0" w:color="auto"/>
              <w:left w:val="nil"/>
            </w:tcBorders>
          </w:tcPr>
          <w:p w:rsidR="00B81B36" w:rsidRPr="00D02B47" w:rsidRDefault="00B81B36" w:rsidP="00B81B36">
            <w:pPr>
              <w:jc w:val="right"/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</w:pP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fldChar w:fldCharType="begin"/>
            </w: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instrText xml:space="preserve"> =SUM(ABOVE) </w:instrText>
            </w: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fldChar w:fldCharType="separate"/>
            </w:r>
            <w:r w:rsidRPr="00B81B36">
              <w:rPr>
                <w:rFonts w:eastAsia="Arial Unicode MS" w:cstheme="minorHAnsi"/>
                <w:b/>
                <w:bCs/>
                <w:noProof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t>600</w:t>
            </w:r>
            <w:r w:rsidRPr="00B81B36">
              <w:rPr>
                <w:rFonts w:eastAsia="Arial Unicode MS" w:cstheme="minorHAnsi"/>
                <w:b/>
                <w:bCs/>
                <w:kern w:val="2"/>
                <w:sz w:val="20"/>
                <w:szCs w:val="20"/>
                <w:lang w:eastAsia="ru-RU"/>
                <w14:ligatures w14:val="all"/>
                <w14:numSpacing w14:val="tabular"/>
              </w:rPr>
              <w:fldChar w:fldCharType="end"/>
            </w:r>
          </w:p>
        </w:tc>
      </w:tr>
    </w:tbl>
    <w:p w:rsidR="00B40D76" w:rsidRDefault="00B40D76" w:rsidP="00D02B47">
      <w:pPr>
        <w:rPr>
          <w:rFonts w:asciiTheme="majorHAnsi" w:eastAsia="Arial Unicode MS" w:hAnsiTheme="majorHAnsi" w:cs="Arial"/>
          <w:bCs/>
          <w:kern w:val="2"/>
          <w:sz w:val="20"/>
          <w:szCs w:val="20"/>
          <w:lang w:eastAsia="ru-RU"/>
          <w14:ligatures w14:val="all"/>
          <w14:numSpacing w14:val="tabular"/>
        </w:rPr>
      </w:pPr>
    </w:p>
    <w:p w:rsidR="00B40D76" w:rsidRPr="00B40D76" w:rsidRDefault="00B40D76" w:rsidP="00B40D76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</w:p>
    <w:p w:rsidR="00B40D76" w:rsidRPr="00B40D76" w:rsidRDefault="00B40D76" w:rsidP="00B40D76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</w:p>
    <w:p w:rsidR="00B40D76" w:rsidRDefault="00B40D76" w:rsidP="00B40D76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4912"/>
      </w:tblGrid>
      <w:tr w:rsidR="00B40D76" w:rsidRPr="00F32D08" w:rsidTr="00C57EB3">
        <w:trPr>
          <w:trHeight w:val="141"/>
        </w:trPr>
        <w:tc>
          <w:tcPr>
            <w:tcW w:w="5210" w:type="dxa"/>
          </w:tcPr>
          <w:p w:rsidR="00B40D76" w:rsidRPr="00F32D08" w:rsidRDefault="00B40D76" w:rsidP="00C57EB3">
            <w:pPr>
              <w:keepLines/>
              <w:ind w:left="567"/>
              <w:outlineLvl w:val="2"/>
              <w:rPr>
                <w:rFonts w:asciiTheme="majorHAnsi" w:hAnsiTheme="majorHAnsi" w:cs="Arial"/>
                <w:b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/>
                <w:bCs/>
                <w:kern w:val="2"/>
                <w14:ligatures w14:val="all"/>
                <w14:numSpacing w14:val="tabular"/>
              </w:rPr>
              <w:t>ЗАКАЗЧИК</w:t>
            </w:r>
          </w:p>
          <w:p w:rsidR="00B40D76" w:rsidRPr="00F32D08" w:rsidRDefault="00B40D76" w:rsidP="00B40D76">
            <w:pPr>
              <w:keepLines/>
              <w:ind w:left="567"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Генеральный директор</w:t>
            </w:r>
          </w:p>
          <w:p w:rsidR="00B40D76" w:rsidRPr="00F32D08" w:rsidRDefault="00B40D76" w:rsidP="00B40D76">
            <w:pPr>
              <w:keepLines/>
              <w:ind w:left="567"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ООО</w:t>
            </w: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 xml:space="preserve"> "</w:t>
            </w:r>
            <w:r w:rsidR="000A63AF" w:rsidRPr="000A63AF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Заказчик</w:t>
            </w: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"</w:t>
            </w:r>
          </w:p>
          <w:p w:rsidR="00B40D76" w:rsidRPr="00B40D76" w:rsidRDefault="00B40D76" w:rsidP="00C57EB3">
            <w:pPr>
              <w:keepLines/>
              <w:spacing w:before="120"/>
              <w:ind w:lef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B40D76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_____________________</w:t>
            </w:r>
            <w:r w:rsidRPr="00B40D76">
              <w:rPr>
                <w:rFonts w:asciiTheme="majorHAnsi" w:hAnsiTheme="majorHAnsi"/>
              </w:rPr>
              <w:t xml:space="preserve">  А. А. Александров </w:t>
            </w:r>
          </w:p>
          <w:p w:rsidR="00B40D76" w:rsidRPr="00F32D08" w:rsidRDefault="00B40D76" w:rsidP="00C57EB3">
            <w:pPr>
              <w:keepLines/>
              <w:spacing w:after="60"/>
              <w:ind w:left="567"/>
              <w:outlineLvl w:val="2"/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  <w:t>М.П.</w:t>
            </w:r>
          </w:p>
        </w:tc>
        <w:tc>
          <w:tcPr>
            <w:tcW w:w="5211" w:type="dxa"/>
          </w:tcPr>
          <w:p w:rsidR="00B40D76" w:rsidRPr="00F32D08" w:rsidRDefault="00B40D76" w:rsidP="00C57EB3">
            <w:pPr>
              <w:keepLines/>
              <w:ind w:right="567"/>
              <w:outlineLvl w:val="2"/>
              <w:rPr>
                <w:rFonts w:asciiTheme="majorHAnsi" w:hAnsiTheme="majorHAnsi" w:cs="Tahoma"/>
                <w:b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Tahoma"/>
                <w:b/>
                <w:bCs/>
                <w:kern w:val="2"/>
                <w14:ligatures w14:val="all"/>
                <w14:numSpacing w14:val="tabular"/>
              </w:rPr>
              <w:t>ИСПОЛНИТЕЛЬ</w:t>
            </w:r>
          </w:p>
          <w:p w:rsidR="00B40D76" w:rsidRPr="00F32D08" w:rsidRDefault="00B40D76" w:rsidP="00C57EB3">
            <w:pPr>
              <w:keepLines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Генеральный директор</w:t>
            </w:r>
          </w:p>
          <w:p w:rsidR="00B40D76" w:rsidRPr="00F32D08" w:rsidRDefault="00B40D76" w:rsidP="00C57EB3">
            <w:pPr>
              <w:keepLines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/>
                <w:b/>
                <w:kern w:val="2"/>
                <w14:ligatures w14:val="all"/>
                <w14:numSpacing w14:val="tabular"/>
              </w:rPr>
              <w:t>ЗАО "Инженер Спецсервис"</w:t>
            </w:r>
          </w:p>
          <w:p w:rsidR="00B40D76" w:rsidRPr="00F32D08" w:rsidRDefault="00B40D76" w:rsidP="00C57EB3">
            <w:pPr>
              <w:keepLines/>
              <w:spacing w:before="120"/>
              <w:ind w:right="567"/>
              <w:outlineLvl w:val="2"/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</w:pPr>
            <w:r w:rsidRPr="00F32D08">
              <w:rPr>
                <w:rFonts w:asciiTheme="majorHAnsi" w:hAnsiTheme="majorHAnsi" w:cs="Arial"/>
                <w:bCs/>
                <w:kern w:val="2"/>
                <w14:ligatures w14:val="all"/>
                <w14:numSpacing w14:val="tabular"/>
              </w:rPr>
              <w:t>__________________  М. Г. Лукин</w:t>
            </w:r>
          </w:p>
          <w:p w:rsidR="00B40D76" w:rsidRPr="00444656" w:rsidRDefault="00B40D76" w:rsidP="00C57EB3">
            <w:pPr>
              <w:keepLines/>
              <w:spacing w:after="60"/>
              <w:ind w:right="567"/>
              <w:outlineLvl w:val="2"/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</w:pPr>
            <w:r w:rsidRPr="00444656">
              <w:rPr>
                <w:rFonts w:asciiTheme="majorHAnsi" w:hAnsiTheme="majorHAnsi" w:cs="Arial"/>
                <w:bCs/>
                <w:kern w:val="2"/>
                <w:vertAlign w:val="superscript"/>
                <w14:ligatures w14:val="all"/>
                <w14:numSpacing w14:val="tabular"/>
              </w:rPr>
              <w:t>М.П.</w:t>
            </w:r>
          </w:p>
        </w:tc>
      </w:tr>
    </w:tbl>
    <w:p w:rsidR="00657768" w:rsidRDefault="00657768" w:rsidP="00B40D76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</w:p>
    <w:p w:rsidR="00657768" w:rsidRDefault="00657768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  <w:r>
        <w:rPr>
          <w:rFonts w:asciiTheme="majorHAnsi" w:eastAsia="Arial Unicode MS" w:hAnsiTheme="majorHAnsi" w:cs="Arial"/>
          <w:sz w:val="20"/>
          <w:szCs w:val="20"/>
          <w:lang w:eastAsia="ru-RU"/>
        </w:rPr>
        <w:br w:type="page"/>
      </w:r>
    </w:p>
    <w:tbl>
      <w:tblPr>
        <w:tblStyle w:val="13"/>
        <w:tblpPr w:leftFromText="180" w:rightFromText="180" w:vertAnchor="text" w:horzAnchor="margin" w:tblpXSpec="right" w:tblpY="-205"/>
        <w:tblW w:w="5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4"/>
        <w:gridCol w:w="1351"/>
        <w:gridCol w:w="1275"/>
        <w:gridCol w:w="284"/>
        <w:gridCol w:w="1213"/>
      </w:tblGrid>
      <w:tr w:rsidR="00657768" w:rsidRPr="00657768" w:rsidTr="00C57EB3"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  <w:szCs w:val="20"/>
              </w:rPr>
            </w:pPr>
            <w:r w:rsidRPr="00657768">
              <w:rPr>
                <w:rFonts w:ascii="Arial Narrow" w:hAnsi="Arial Narrow"/>
                <w:sz w:val="20"/>
                <w:szCs w:val="20"/>
              </w:rPr>
              <w:lastRenderedPageBreak/>
              <w:t>Приложение №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776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  <w:tcMar>
              <w:left w:w="0" w:type="dxa"/>
              <w:right w:w="0" w:type="dxa"/>
            </w:tcMar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  <w:szCs w:val="20"/>
              </w:rPr>
            </w:pPr>
            <w:r w:rsidRPr="00657768">
              <w:rPr>
                <w:rFonts w:ascii="Arial Narrow" w:hAnsi="Arial Narrow"/>
                <w:sz w:val="20"/>
                <w:szCs w:val="20"/>
              </w:rPr>
              <w:t>к Договору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57768" w:rsidRPr="00657768" w:rsidRDefault="006D357E" w:rsidP="006D35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657768" w:rsidRPr="00657768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  <w:r w:rsidR="00657768" w:rsidRPr="00657768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</w:tcPr>
          <w:p w:rsidR="00657768" w:rsidRPr="00657768" w:rsidRDefault="00657768" w:rsidP="00657768">
            <w:pPr>
              <w:ind w:left="-64" w:right="-107"/>
              <w:rPr>
                <w:rFonts w:ascii="Arial Narrow" w:hAnsi="Arial Narrow"/>
                <w:sz w:val="20"/>
                <w:szCs w:val="20"/>
              </w:rPr>
            </w:pPr>
            <w:r w:rsidRPr="00657768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43291851"/>
            <w:placeholder>
              <w:docPart w:val="AB02A07EF4604A45847979BA9B6EB422"/>
            </w:placeholder>
            <w:date w:fullDate="2013-01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noWrap/>
                <w:tcMar>
                  <w:left w:w="0" w:type="dxa"/>
                  <w:right w:w="0" w:type="dxa"/>
                </w:tcMar>
              </w:tcPr>
              <w:p w:rsidR="00657768" w:rsidRPr="00657768" w:rsidRDefault="006D357E" w:rsidP="00657768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01.01.2013</w:t>
                </w:r>
              </w:p>
            </w:tc>
          </w:sdtContent>
        </w:sdt>
      </w:tr>
    </w:tbl>
    <w:p w:rsidR="00657768" w:rsidRPr="00657768" w:rsidRDefault="00657768" w:rsidP="00657768">
      <w:pPr>
        <w:spacing w:after="200" w:line="276" w:lineRule="auto"/>
        <w:rPr>
          <w:rFonts w:eastAsiaTheme="minorHAnsi"/>
        </w:rPr>
      </w:pPr>
      <w:r>
        <w:rPr>
          <w:rFonts w:eastAsiaTheme="minorHAnsi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-567690</wp:posOffset>
                </wp:positionV>
                <wp:extent cx="6162675" cy="40005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68" w:rsidRPr="006D357E" w:rsidRDefault="00657768">
                            <w:pPr>
                              <w:rPr>
                                <w:sz w:val="20"/>
                              </w:rPr>
                            </w:pPr>
                            <w:r w:rsidRPr="006D357E">
                              <w:rPr>
                                <w:sz w:val="20"/>
                              </w:rPr>
                              <w:t xml:space="preserve">форма </w:t>
                            </w:r>
                            <w:r w:rsidR="006D357E">
                              <w:rPr>
                                <w:sz w:val="20"/>
                              </w:rPr>
                              <w:t>П</w:t>
                            </w:r>
                            <w:r w:rsidRPr="006D357E">
                              <w:rPr>
                                <w:sz w:val="20"/>
                              </w:rPr>
                              <w:t>риложение №2</w:t>
                            </w:r>
                            <w:r w:rsidR="006D357E" w:rsidRPr="006D357E">
                              <w:rPr>
                                <w:sz w:val="20"/>
                              </w:rPr>
                              <w:t>.  З</w:t>
                            </w:r>
                            <w:r w:rsidRPr="006D357E">
                              <w:rPr>
                                <w:sz w:val="20"/>
                              </w:rPr>
                              <w:t>аполняется в процессе производства работ на каждое помещение, для которого производится расчет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.15pt;margin-top:-44.7pt;width:485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" fillcolor="white [3201]" stroked="f" strokeweight=".5pt">
                <v:textbox>
                  <w:txbxContent>
                    <w:p w:rsidR="00657768" w:rsidRPr="006D357E" w:rsidRDefault="00657768">
                      <w:pPr>
                        <w:rPr>
                          <w:sz w:val="20"/>
                        </w:rPr>
                      </w:pPr>
                      <w:r w:rsidRPr="006D357E">
                        <w:rPr>
                          <w:sz w:val="20"/>
                        </w:rPr>
                        <w:t xml:space="preserve">форма </w:t>
                      </w:r>
                      <w:r w:rsidR="006D357E">
                        <w:rPr>
                          <w:sz w:val="20"/>
                        </w:rPr>
                        <w:t>П</w:t>
                      </w:r>
                      <w:r w:rsidRPr="006D357E">
                        <w:rPr>
                          <w:sz w:val="20"/>
                        </w:rPr>
                        <w:t>риложение №2</w:t>
                      </w:r>
                      <w:r w:rsidR="006D357E" w:rsidRPr="006D357E">
                        <w:rPr>
                          <w:sz w:val="20"/>
                        </w:rPr>
                        <w:t>.  З</w:t>
                      </w:r>
                      <w:r w:rsidRPr="006D357E">
                        <w:rPr>
                          <w:sz w:val="20"/>
                        </w:rPr>
                        <w:t>аполняется в процессе производства работ на каждое помещение, для которого производится расчет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Pr="00657768">
        <w:rPr>
          <w:rFonts w:eastAsiaTheme="minorHAnsi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BCFB4" wp14:editId="323C167E">
                <wp:simplePos x="0" y="0"/>
                <wp:positionH relativeFrom="column">
                  <wp:posOffset>2559038</wp:posOffset>
                </wp:positionH>
                <wp:positionV relativeFrom="paragraph">
                  <wp:posOffset>124424</wp:posOffset>
                </wp:positionV>
                <wp:extent cx="3485743" cy="345057"/>
                <wp:effectExtent l="0" t="0" r="1968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743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768" w:rsidRPr="002A6119" w:rsidRDefault="002A6119" w:rsidP="0065776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2A6119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наименование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margin-left:201.5pt;margin-top:9.8pt;width:274.4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" fillcolor="window" strokecolor="windowText" strokeweight="1pt">
                <v:textbox>
                  <w:txbxContent>
                    <w:p w:rsidR="00657768" w:rsidRPr="002A6119" w:rsidRDefault="002A6119" w:rsidP="00657768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  <w:r w:rsidRPr="002A6119">
                        <w:rPr>
                          <w:b/>
                          <w:color w:val="548DD4" w:themeColor="text2" w:themeTint="99"/>
                          <w:sz w:val="28"/>
                        </w:rPr>
                        <w:t>наименование здания</w:t>
                      </w:r>
                    </w:p>
                  </w:txbxContent>
                </v:textbox>
              </v:rect>
            </w:pict>
          </mc:Fallback>
        </mc:AlternateContent>
      </w:r>
      <w:r w:rsidRPr="00657768">
        <w:rPr>
          <w:rFonts w:eastAsiaTheme="minorHAnsi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9B0B" wp14:editId="5E43C278">
                <wp:simplePos x="0" y="0"/>
                <wp:positionH relativeFrom="column">
                  <wp:posOffset>-266474</wp:posOffset>
                </wp:positionH>
                <wp:positionV relativeFrom="paragraph">
                  <wp:posOffset>-115215</wp:posOffset>
                </wp:positionV>
                <wp:extent cx="2828441" cy="8460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441" cy="84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768" w:rsidRPr="00A5577A" w:rsidRDefault="00657768" w:rsidP="00657768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A5577A">
                              <w:rPr>
                                <w:b/>
                                <w:bCs/>
                                <w:szCs w:val="20"/>
                              </w:rPr>
                              <w:t>Исходные данные</w:t>
                            </w:r>
                          </w:p>
                          <w:p w:rsidR="00657768" w:rsidRPr="00AB1276" w:rsidRDefault="00657768" w:rsidP="00657768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B1276">
                              <w:rPr>
                                <w:szCs w:val="20"/>
                              </w:rPr>
                              <w:t>на разработку технического заключения по определению категорий помещений по взрывопожарной и пожарной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21pt;margin-top:-9.05pt;width:222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" filled="f" stroked="f" strokeweight=".5pt">
                <v:textbox inset=",0,,0">
                  <w:txbxContent>
                    <w:p w:rsidR="00657768" w:rsidRPr="00A5577A" w:rsidRDefault="00657768" w:rsidP="00657768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A5577A">
                        <w:rPr>
                          <w:b/>
                          <w:bCs/>
                          <w:szCs w:val="20"/>
                        </w:rPr>
                        <w:t>Исходные данные</w:t>
                      </w:r>
                    </w:p>
                    <w:p w:rsidR="00657768" w:rsidRPr="00AB1276" w:rsidRDefault="00657768" w:rsidP="00657768">
                      <w:pPr>
                        <w:spacing w:line="220" w:lineRule="exact"/>
                        <w:jc w:val="center"/>
                        <w:rPr>
                          <w:sz w:val="24"/>
                        </w:rPr>
                      </w:pPr>
                      <w:r w:rsidRPr="00AB1276">
                        <w:rPr>
                          <w:szCs w:val="20"/>
                        </w:rPr>
                        <w:t>на разработку технического заключения по определению категорий помещений по взрывопожарной и пожарной 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57768" w:rsidRPr="00657768" w:rsidRDefault="00657768" w:rsidP="00657768">
      <w:pPr>
        <w:spacing w:after="200" w:line="276" w:lineRule="auto"/>
        <w:rPr>
          <w:rFonts w:eastAsiaTheme="minorHAnsi"/>
        </w:rPr>
      </w:pPr>
    </w:p>
    <w:p w:rsidR="00657768" w:rsidRPr="00657768" w:rsidRDefault="00657768" w:rsidP="00657768">
      <w:pPr>
        <w:spacing w:line="276" w:lineRule="auto"/>
        <w:rPr>
          <w:rFonts w:eastAsiaTheme="minorHAnsi"/>
        </w:rPr>
      </w:pPr>
      <w:r w:rsidRPr="00657768">
        <w:rPr>
          <w:rFonts w:eastAsiaTheme="minorHAnsi"/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7D3D6" wp14:editId="4626A22B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2272665" cy="480060"/>
                <wp:effectExtent l="0" t="0" r="13335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480060"/>
                          <a:chOff x="0" y="0"/>
                          <a:chExt cx="2272665" cy="480060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1363134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7768" w:rsidRPr="002A6119" w:rsidRDefault="002A6119" w:rsidP="006577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  <w:sz w:val="72"/>
                                </w:rPr>
                              </w:pPr>
                              <w:r w:rsidRPr="002A6119"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  <w:sz w:val="72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0" y="76200"/>
                            <a:ext cx="1316355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7768" w:rsidRPr="00933A7D" w:rsidRDefault="00657768" w:rsidP="0065776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ПОМЕЩЕНИЕ № П/П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9" style="position:absolute;margin-left:.7pt;margin-top:.35pt;width:178.95pt;height:37.8pt;z-index:251660288;mso-width-relative:margin;mso-height-relative:margin" coordsize="2272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13631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KcEA&#10;AADaAAAADwAAAGRycy9kb3ducmV2LnhtbESPW4vCMBSE3wX/QzjCvmnqBVm6TUUEQd/Wy7Kvh+bY&#10;FpuT0kTT9ddvBMHHYWa+YbJVbxpxp87VlhVMJwkI4sLqmksF59N2/AnCeWSNjWVS8EcOVvlwkGGq&#10;beAD3Y++FBHCLkUFlfdtKqUrKjLoJrYljt7FdgZ9lF0pdYchwk0jZ0mylAZrjgsVtrSpqLgeb0aB&#10;1Tv7+G2+3c9jQbfL9hQ2YR+U+hj16y8Qnnr/Dr/aO61gDs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AinBAAAA2gAAAA8AAAAAAAAAAAAAAAAAmAIAAGRycy9kb3du&#10;cmV2LnhtbFBLBQYAAAAABAAEAPUAAACGAwAAAAA=&#10;" fillcolor="window" strokeweight=".5pt">
                  <v:textbox inset="0,0,0,0">
                    <w:txbxContent>
                      <w:p w:rsidR="00657768" w:rsidRPr="002A6119" w:rsidRDefault="002A6119" w:rsidP="0065776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72"/>
                          </w:rPr>
                        </w:pPr>
                        <w:r w:rsidRPr="002A6119"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72"/>
                          </w:rPr>
                          <w:t>№</w:t>
                        </w:r>
                      </w:p>
                    </w:txbxContent>
                  </v:textbox>
                </v:shape>
                <v:shape id="Поле 4" o:spid="_x0000_s1031" type="#_x0000_t202" style="position:absolute;top:762;width:1316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ttMAA&#10;AADaAAAADwAAAGRycy9kb3ducmV2LnhtbESP3YrCMBSE7xd8h3AE79Z0RVS6Rln/vVX3AQ7NsS1t&#10;TkoTa+vTG0HwcpiZb5j5sjWlaKh2uWUFP8MIBHFidc6pgv/L7nsGwnlkjaVlUtCRg+Wi9zXHWNs7&#10;n6g5+1QECLsYFWTeV7GULsnIoBvaijh4V1sb9EHWqdQ13gPclHIURRNpMOewkGFF64yS4nwzCqbb&#10;dBu54lB03fUx0V2z2reblVKDfvv3C8JT6z/hd/uoFYzhdSXc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ttMAAAADaAAAADwAAAAAAAAAAAAAAAACYAgAAZHJzL2Rvd25y&#10;ZXYueG1sUEsFBgAAAAAEAAQA9QAAAIUDAAAAAA==&#10;" fillcolor="window" stroked="f" strokeweight=".5pt">
                  <v:textbox inset="0,0,0,0">
                    <w:txbxContent>
                      <w:p w:rsidR="00657768" w:rsidRPr="00933A7D" w:rsidRDefault="00657768" w:rsidP="006577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ПОМЕЩЕНИЕ № П/П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768">
        <w:rPr>
          <w:rFonts w:eastAsiaTheme="minorHAnsi"/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2814FA" wp14:editId="43B98DFE">
                <wp:simplePos x="0" y="0"/>
                <wp:positionH relativeFrom="column">
                  <wp:posOffset>3723640</wp:posOffset>
                </wp:positionH>
                <wp:positionV relativeFrom="paragraph">
                  <wp:posOffset>4445</wp:posOffset>
                </wp:positionV>
                <wp:extent cx="2272665" cy="480060"/>
                <wp:effectExtent l="0" t="0" r="13335" b="1524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480060"/>
                          <a:chOff x="0" y="0"/>
                          <a:chExt cx="2272665" cy="480060"/>
                        </a:xfrm>
                      </wpg:grpSpPr>
                      <wps:wsp>
                        <wps:cNvPr id="15" name="Поле 15"/>
                        <wps:cNvSpPr txBox="1"/>
                        <wps:spPr>
                          <a:xfrm>
                            <a:off x="1363134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57768" w:rsidRPr="002A6119" w:rsidRDefault="002A6119" w:rsidP="006577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  <w:sz w:val="72"/>
                                </w:rPr>
                              </w:pPr>
                              <w:r w:rsidRPr="002A6119"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  <w:sz w:val="72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0" y="76200"/>
                            <a:ext cx="1316355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7768" w:rsidRPr="00933A7D" w:rsidRDefault="00657768" w:rsidP="0065776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УЧАСТОК № П/П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32" style="position:absolute;margin-left:293.2pt;margin-top:.35pt;width:178.95pt;height:37.8pt;z-index:251661312;mso-width-relative:margin;mso-height-relative:margin" coordsize="2272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">
                <v:shape id="Поле 15" o:spid="_x0000_s1033" type="#_x0000_t202" style="position:absolute;left:13631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BZr8A&#10;AADbAAAADwAAAGRycy9kb3ducmV2LnhtbERPS4vCMBC+C/6HMMLeNFVUlm5TEUHQ2/pY9jo0Y1ts&#10;JqWJpuuv3wiCt/n4npOtetOIO3WutqxgOklAEBdW11wqOJ+2408QziNrbCyTgj9ysMqHgwxTbQMf&#10;6H70pYgh7FJUUHnfplK6oiKDbmJb4shdbGfQR9iVUncYYrhp5CxJltJgzbGhwpY2FRXX480osHpn&#10;H7/Nt/t5zOl22Z7CJuyDUh+jfv0FwlPv3+KXe6fj/AU8f4k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YFmvwAAANsAAAAPAAAAAAAAAAAAAAAAAJgCAABkcnMvZG93bnJl&#10;di54bWxQSwUGAAAAAAQABAD1AAAAhAMAAAAA&#10;" fillcolor="window" strokeweight=".5pt">
                  <v:textbox inset="0,0,0,0">
                    <w:txbxContent>
                      <w:p w:rsidR="00657768" w:rsidRPr="002A6119" w:rsidRDefault="002A6119" w:rsidP="0065776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72"/>
                          </w:rPr>
                        </w:pPr>
                        <w:r w:rsidRPr="002A6119"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72"/>
                          </w:rPr>
                          <w:t>№</w:t>
                        </w:r>
                      </w:p>
                    </w:txbxContent>
                  </v:textbox>
                </v:shape>
                <v:shape id="Поле 16" o:spid="_x0000_s1034" type="#_x0000_t202" style="position:absolute;top:762;width:1316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YIL8A&#10;AADbAAAADwAAAGRycy9kb3ducmV2LnhtbERPS27CMBDdI3EHayqxA6csAkoxqPy7JXCAUTwkUeJx&#10;FJuQcHpcqVJ38/S+s9r0phYdta60rOBzFoEgzqwuOVdwux6nSxDOI2usLZOCgRxs1uPRChNtn3yh&#10;LvW5CCHsElRQeN8kUrqsIINuZhviwN1ta9AH2OZSt/gM4aaW8yiKpcGSQ0OBDe0Kyqr0YRQsDvkh&#10;ctW5Gob7K9ZDtz31+61Sk4/++wuEp97/i//cPzrMj+H3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pggvwAAANsAAAAPAAAAAAAAAAAAAAAAAJgCAABkcnMvZG93bnJl&#10;di54bWxQSwUGAAAAAAQABAD1AAAAhAMAAAAA&#10;" fillcolor="window" stroked="f" strokeweight=".5pt">
                  <v:textbox inset="0,0,0,0">
                    <w:txbxContent>
                      <w:p w:rsidR="00657768" w:rsidRPr="00933A7D" w:rsidRDefault="00657768" w:rsidP="006577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УЧАСТОК № П/П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768" w:rsidRPr="00657768" w:rsidRDefault="00657768" w:rsidP="00657768">
      <w:pPr>
        <w:spacing w:line="276" w:lineRule="auto"/>
        <w:rPr>
          <w:rFonts w:eastAsiaTheme="minorHAnsi"/>
        </w:rPr>
      </w:pPr>
    </w:p>
    <w:p w:rsidR="00657768" w:rsidRPr="00657768" w:rsidRDefault="00657768" w:rsidP="00657768">
      <w:pPr>
        <w:spacing w:line="276" w:lineRule="auto"/>
        <w:rPr>
          <w:rFonts w:eastAsiaTheme="minorHAnsi"/>
        </w:rPr>
      </w:pPr>
    </w:p>
    <w:tbl>
      <w:tblPr>
        <w:tblStyle w:val="13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3776"/>
        <w:gridCol w:w="1908"/>
        <w:gridCol w:w="1192"/>
        <w:gridCol w:w="1194"/>
        <w:gridCol w:w="1192"/>
      </w:tblGrid>
      <w:tr w:rsidR="00657768" w:rsidRPr="00657768" w:rsidTr="00C57EB3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b/>
                <w:sz w:val="24"/>
              </w:rPr>
            </w:pPr>
            <w:r w:rsidRPr="00657768">
              <w:rPr>
                <w:rFonts w:ascii="Arial Narrow" w:hAnsi="Arial Narrow"/>
                <w:b/>
                <w:sz w:val="24"/>
              </w:rPr>
              <w:t>Наименование помещения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57768" w:rsidRPr="00657768" w:rsidRDefault="002A6119" w:rsidP="00657768">
            <w:pPr>
              <w:rPr>
                <w:rFonts w:ascii="Arial Narrow" w:hAnsi="Arial Narrow"/>
                <w:b/>
                <w:sz w:val="24"/>
              </w:rPr>
            </w:pPr>
            <w:r w:rsidRPr="002A6119">
              <w:rPr>
                <w:rFonts w:ascii="Arial Narrow" w:hAnsi="Arial Narrow"/>
                <w:b/>
                <w:color w:val="548DD4" w:themeColor="text2" w:themeTint="99"/>
                <w:sz w:val="24"/>
              </w:rPr>
              <w:t>помещение</w:t>
            </w: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Длинна помещения,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Площадь помещения, м</w:t>
            </w:r>
            <w:r w:rsidRPr="00657768">
              <w:rPr>
                <w:rFonts w:ascii="Arial Narrow" w:hAnsi="Arial Narrow"/>
                <w:sz w:val="20"/>
                <w:vertAlign w:val="superscript"/>
              </w:rPr>
              <w:t>2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Высота помещения, м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Производительность вентиляции м</w:t>
            </w:r>
            <w:r w:rsidRPr="00657768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657768">
              <w:rPr>
                <w:rFonts w:ascii="Arial Narrow" w:hAnsi="Arial Narrow"/>
                <w:sz w:val="20"/>
              </w:rPr>
              <w:t>/час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Наличие и тип системы пожаротушения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Температура в помещении, если нормируется, С</w:t>
            </w:r>
            <w:r w:rsidRPr="00657768">
              <w:rPr>
                <w:rFonts w:ascii="Arial Narrow" w:hAnsi="Arial Narrow"/>
                <w:sz w:val="20"/>
                <w:vertAlign w:val="superscript"/>
              </w:rPr>
              <w:t>0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37 (Москва)</w:t>
            </w:r>
          </w:p>
        </w:tc>
      </w:tr>
      <w:tr w:rsidR="00657768" w:rsidRPr="00657768" w:rsidTr="00C57EB3">
        <w:trPr>
          <w:trHeight w:val="70"/>
        </w:trPr>
        <w:tc>
          <w:tcPr>
            <w:tcW w:w="2216" w:type="pct"/>
            <w:gridSpan w:val="2"/>
            <w:tcBorders>
              <w:left w:val="nil"/>
              <w:bottom w:val="single" w:sz="12" w:space="0" w:color="auto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4" w:type="pct"/>
            <w:gridSpan w:val="4"/>
            <w:tcBorders>
              <w:bottom w:val="single" w:sz="12" w:space="0" w:color="auto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b/>
                <w:sz w:val="24"/>
              </w:rPr>
            </w:pPr>
            <w:r w:rsidRPr="00657768">
              <w:rPr>
                <w:rFonts w:ascii="Arial Narrow" w:hAnsi="Arial Narrow"/>
                <w:b/>
                <w:sz w:val="24"/>
              </w:rPr>
              <w:t>Наименование участка *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57768" w:rsidRPr="00657768" w:rsidRDefault="002A6119" w:rsidP="00657768">
            <w:pPr>
              <w:rPr>
                <w:rFonts w:ascii="Arial Narrow" w:hAnsi="Arial Narrow"/>
                <w:b/>
                <w:sz w:val="24"/>
              </w:rPr>
            </w:pPr>
            <w:r w:rsidRPr="002A6119">
              <w:rPr>
                <w:rFonts w:ascii="Arial Narrow" w:hAnsi="Arial Narrow"/>
                <w:b/>
                <w:color w:val="548DD4" w:themeColor="text2" w:themeTint="99"/>
                <w:sz w:val="24"/>
              </w:rPr>
              <w:t>участок</w:t>
            </w: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Длинна участка,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Площадь участка, м</w:t>
            </w:r>
            <w:r w:rsidRPr="00657768">
              <w:rPr>
                <w:rFonts w:ascii="Arial Narrow" w:hAnsi="Arial Narrow"/>
                <w:sz w:val="20"/>
                <w:vertAlign w:val="superscript"/>
              </w:rPr>
              <w:t>2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Минимальное расстояние до перекрытия, м</w:t>
            </w:r>
          </w:p>
        </w:tc>
        <w:tc>
          <w:tcPr>
            <w:tcW w:w="2784" w:type="pct"/>
            <w:gridSpan w:val="4"/>
            <w:tcBorders>
              <w:bottom w:val="single" w:sz="4" w:space="0" w:color="auto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rPr>
          <w:trHeight w:val="487"/>
        </w:trPr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Вид технологического процесса (ТП)</w:t>
            </w:r>
          </w:p>
        </w:tc>
        <w:tc>
          <w:tcPr>
            <w:tcW w:w="2784" w:type="pct"/>
            <w:gridSpan w:val="4"/>
            <w:tcBorders>
              <w:bottom w:val="single" w:sz="4" w:space="0" w:color="auto"/>
              <w:right w:val="nil"/>
            </w:tcBorders>
          </w:tcPr>
          <w:p w:rsidR="00657768" w:rsidRPr="002A6119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</w:p>
        </w:tc>
      </w:tr>
      <w:tr w:rsidR="00657768" w:rsidRPr="00657768" w:rsidTr="00C57EB3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657768">
              <w:rPr>
                <w:rFonts w:ascii="Arial Narrow" w:eastAsia="Arial Unicode MS" w:hAnsi="Arial Narrow" w:cs="Arial Unicode MS"/>
                <w:b/>
                <w:sz w:val="20"/>
              </w:rPr>
              <w:t>Описание технологического процесса, возможной аварийной ситуации, способов складирования материалов:</w:t>
            </w:r>
          </w:p>
        </w:tc>
      </w:tr>
      <w:tr w:rsidR="00657768" w:rsidRPr="00657768" w:rsidTr="00C57EB3">
        <w:trPr>
          <w:trHeight w:val="831"/>
        </w:trPr>
        <w:tc>
          <w:tcPr>
            <w:tcW w:w="5000" w:type="pct"/>
            <w:gridSpan w:val="6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bookmarkStart w:id="12" w:name="_GoBack"/>
            <w:bookmarkEnd w:id="12"/>
          </w:p>
        </w:tc>
      </w:tr>
      <w:tr w:rsidR="00657768" w:rsidRPr="00657768" w:rsidTr="00C57EB3">
        <w:tc>
          <w:tcPr>
            <w:tcW w:w="2216" w:type="pct"/>
            <w:gridSpan w:val="2"/>
            <w:tcBorders>
              <w:lef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b/>
                <w:sz w:val="20"/>
              </w:rPr>
            </w:pPr>
            <w:r w:rsidRPr="00657768">
              <w:rPr>
                <w:rFonts w:ascii="Arial Narrow" w:hAnsi="Arial Narrow"/>
                <w:b/>
                <w:sz w:val="20"/>
              </w:rPr>
              <w:t>Количество технологических установок, шт. **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нет</w:t>
            </w:r>
          </w:p>
        </w:tc>
      </w:tr>
      <w:tr w:rsidR="00657768" w:rsidRPr="00657768" w:rsidTr="00C57EB3">
        <w:trPr>
          <w:trHeight w:val="75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Материалы находящиеся на пожароопасном участке, общее количество и аварийное количество (образующееся при разбитии повреждении наибольшей возможной емкости/упаковки с горючей жидкостью или газом</w:t>
            </w:r>
            <w:r w:rsidR="006D357E">
              <w:rPr>
                <w:rFonts w:ascii="Arial Narrow" w:hAnsi="Arial Narrow"/>
                <w:sz w:val="20"/>
              </w:rPr>
              <w:t>)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7768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7768">
              <w:rPr>
                <w:rFonts w:ascii="Arial Narrow" w:hAnsi="Arial Narrow"/>
                <w:b/>
                <w:sz w:val="20"/>
                <w:szCs w:val="20"/>
              </w:rPr>
              <w:t>Материал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7768">
              <w:rPr>
                <w:rFonts w:ascii="Arial Narrow" w:hAnsi="Arial Narrow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7768">
              <w:rPr>
                <w:rFonts w:ascii="Arial Narrow" w:hAnsi="Arial Narrow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57768">
              <w:rPr>
                <w:rFonts w:ascii="Arial Narrow" w:hAnsi="Arial Narrow"/>
                <w:b/>
                <w:sz w:val="20"/>
                <w:szCs w:val="20"/>
              </w:rPr>
              <w:t>Аварийное количество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  <w:tr w:rsidR="00657768" w:rsidRPr="00657768" w:rsidTr="00C57EB3">
        <w:trPr>
          <w:trHeight w:val="59"/>
        </w:trPr>
        <w:tc>
          <w:tcPr>
            <w:tcW w:w="300" w:type="pct"/>
          </w:tcPr>
          <w:p w:rsidR="00657768" w:rsidRPr="00657768" w:rsidRDefault="00657768" w:rsidP="00657768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657768" w:rsidRPr="00657768" w:rsidRDefault="00657768" w:rsidP="00657768">
            <w:pPr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657768" w:rsidRPr="00657768" w:rsidRDefault="00657768" w:rsidP="00657768">
            <w:pPr>
              <w:jc w:val="center"/>
              <w:rPr>
                <w:rFonts w:ascii="Arial Narrow" w:hAnsi="Arial Narrow"/>
                <w:sz w:val="20"/>
              </w:rPr>
            </w:pPr>
            <w:r w:rsidRPr="00657768">
              <w:rPr>
                <w:rFonts w:ascii="Arial Narrow" w:hAnsi="Arial Narrow"/>
                <w:sz w:val="20"/>
              </w:rPr>
              <w:t>--</w:t>
            </w:r>
          </w:p>
        </w:tc>
      </w:tr>
    </w:tbl>
    <w:p w:rsidR="00657768" w:rsidRPr="00657768" w:rsidRDefault="00657768" w:rsidP="00657768">
      <w:pPr>
        <w:spacing w:before="120" w:line="276" w:lineRule="auto"/>
        <w:jc w:val="both"/>
        <w:rPr>
          <w:rFonts w:ascii="Arial Narrow" w:eastAsiaTheme="minorHAnsi" w:hAnsi="Arial Narrow"/>
          <w:sz w:val="18"/>
        </w:rPr>
      </w:pPr>
      <w:r w:rsidRPr="00657768">
        <w:rPr>
          <w:rFonts w:ascii="Arial Narrow" w:eastAsiaTheme="minorHAnsi" w:hAnsi="Arial Narrow"/>
          <w:b/>
          <w:sz w:val="18"/>
        </w:rPr>
        <w:t>*</w:t>
      </w:r>
      <w:r w:rsidRPr="00657768">
        <w:rPr>
          <w:rFonts w:ascii="Arial Narrow" w:eastAsiaTheme="minorHAnsi" w:hAnsi="Arial Narrow"/>
          <w:sz w:val="18"/>
        </w:rPr>
        <w:t xml:space="preserve"> При наличии в помещении нескольких пожароопасных участков Исходные данные заполняются на каждый участок и заполняется Приложение А к Исходным данным - взаимное расположение участков относительно друг друга или схема размещения с размерами</w:t>
      </w:r>
    </w:p>
    <w:p w:rsidR="00657768" w:rsidRPr="00657768" w:rsidRDefault="00657768" w:rsidP="00657768">
      <w:pPr>
        <w:spacing w:after="120" w:line="276" w:lineRule="auto"/>
        <w:jc w:val="both"/>
        <w:rPr>
          <w:rFonts w:ascii="Arial Narrow" w:eastAsiaTheme="minorHAnsi" w:hAnsi="Arial Narrow"/>
          <w:sz w:val="20"/>
        </w:rPr>
      </w:pPr>
      <w:r w:rsidRPr="00657768">
        <w:rPr>
          <w:rFonts w:ascii="Arial Narrow" w:eastAsiaTheme="minorHAnsi" w:hAnsi="Arial Narrow"/>
          <w:b/>
          <w:sz w:val="18"/>
        </w:rPr>
        <w:t>**</w:t>
      </w:r>
      <w:r w:rsidRPr="00657768">
        <w:rPr>
          <w:rFonts w:ascii="Arial Narrow" w:eastAsiaTheme="minorHAnsi" w:hAnsi="Arial Narrow"/>
          <w:sz w:val="18"/>
        </w:rPr>
        <w:t xml:space="preserve"> При наличии на участке технологических установок с горючими газами, горючими жидкостями или горючими пылями и порошками заполняется Приложение Б к Исходным данным - на каждую установку</w:t>
      </w:r>
    </w:p>
    <w:tbl>
      <w:tblPr>
        <w:tblStyle w:val="1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94"/>
        <w:gridCol w:w="715"/>
        <w:gridCol w:w="2438"/>
        <w:gridCol w:w="2146"/>
      </w:tblGrid>
      <w:tr w:rsidR="00657768" w:rsidRPr="00657768" w:rsidTr="00C57EB3">
        <w:trPr>
          <w:jc w:val="center"/>
        </w:trPr>
        <w:tc>
          <w:tcPr>
            <w:tcW w:w="2311" w:type="pct"/>
            <w:gridSpan w:val="2"/>
          </w:tcPr>
          <w:p w:rsidR="00657768" w:rsidRPr="00657768" w:rsidRDefault="006D357E" w:rsidP="00657768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657768" w:rsidRPr="00657768" w:rsidRDefault="006D357E" w:rsidP="006D357E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657768" w:rsidRPr="00657768" w:rsidTr="00C57EB3">
        <w:trPr>
          <w:jc w:val="center"/>
        </w:trPr>
        <w:tc>
          <w:tcPr>
            <w:tcW w:w="2311" w:type="pct"/>
            <w:gridSpan w:val="2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57768" w:rsidRPr="00657768" w:rsidTr="00C57EB3">
        <w:trPr>
          <w:jc w:val="center"/>
        </w:trPr>
        <w:tc>
          <w:tcPr>
            <w:tcW w:w="2311" w:type="pct"/>
            <w:gridSpan w:val="2"/>
            <w:tcBorders>
              <w:bottom w:val="single" w:sz="4" w:space="0" w:color="auto"/>
            </w:tcBorders>
          </w:tcPr>
          <w:p w:rsidR="00657768" w:rsidRPr="00657768" w:rsidRDefault="006D357E" w:rsidP="00657768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:rsidR="00657768" w:rsidRPr="00657768" w:rsidRDefault="006D357E" w:rsidP="006D357E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ЗАО "Инженер Спецсервис"</w:t>
            </w:r>
          </w:p>
        </w:tc>
      </w:tr>
      <w:tr w:rsidR="00657768" w:rsidRPr="00657768" w:rsidTr="00C57EB3">
        <w:trPr>
          <w:jc w:val="center"/>
        </w:trPr>
        <w:tc>
          <w:tcPr>
            <w:tcW w:w="2311" w:type="pct"/>
            <w:gridSpan w:val="2"/>
            <w:tcBorders>
              <w:top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  <w:tr w:rsidR="00657768" w:rsidRPr="00657768" w:rsidTr="00C57EB3">
        <w:trPr>
          <w:jc w:val="center"/>
        </w:trPr>
        <w:tc>
          <w:tcPr>
            <w:tcW w:w="2311" w:type="pct"/>
            <w:gridSpan w:val="2"/>
          </w:tcPr>
          <w:p w:rsidR="00657768" w:rsidRPr="00657768" w:rsidRDefault="00657768" w:rsidP="00657768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Генеральный директор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657768" w:rsidRPr="00657768" w:rsidRDefault="006D357E" w:rsidP="00657768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Генеральный директор</w:t>
            </w:r>
          </w:p>
        </w:tc>
      </w:tr>
      <w:tr w:rsidR="00657768" w:rsidRPr="00657768" w:rsidTr="00C57EB3">
        <w:trPr>
          <w:jc w:val="center"/>
        </w:trPr>
        <w:tc>
          <w:tcPr>
            <w:tcW w:w="1147" w:type="pct"/>
            <w:tcBorders>
              <w:bottom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657768" w:rsidRPr="00657768" w:rsidRDefault="006D357E" w:rsidP="0065776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</w:rPr>
              <w:t>А. А. Александров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657768" w:rsidRPr="00657768" w:rsidRDefault="006D357E" w:rsidP="00657768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М. Г. Лукин</w:t>
            </w:r>
          </w:p>
        </w:tc>
      </w:tr>
      <w:tr w:rsidR="00657768" w:rsidRPr="00657768" w:rsidTr="00C57EB3">
        <w:trPr>
          <w:jc w:val="center"/>
        </w:trPr>
        <w:tc>
          <w:tcPr>
            <w:tcW w:w="1147" w:type="pct"/>
            <w:tcBorders>
              <w:top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164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(Ф.И.О)</w:t>
            </w:r>
          </w:p>
        </w:tc>
        <w:tc>
          <w:tcPr>
            <w:tcW w:w="363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089" w:type="pct"/>
          </w:tcPr>
          <w:p w:rsidR="00657768" w:rsidRPr="00657768" w:rsidRDefault="00657768" w:rsidP="00657768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(Ф.И.О)</w:t>
            </w:r>
          </w:p>
        </w:tc>
      </w:tr>
    </w:tbl>
    <w:p w:rsidR="00657768" w:rsidRPr="00657768" w:rsidRDefault="00657768" w:rsidP="00657768">
      <w:pPr>
        <w:spacing w:line="276" w:lineRule="auto"/>
        <w:rPr>
          <w:rFonts w:eastAsiaTheme="minorHAnsi" w:cstheme="minorHAnsi"/>
          <w:sz w:val="2"/>
        </w:rPr>
      </w:pPr>
    </w:p>
    <w:p w:rsidR="001C7289" w:rsidRPr="00B40D76" w:rsidRDefault="001C7289" w:rsidP="00B40D76">
      <w:pPr>
        <w:rPr>
          <w:rFonts w:asciiTheme="majorHAnsi" w:eastAsia="Arial Unicode MS" w:hAnsiTheme="majorHAnsi" w:cs="Arial"/>
          <w:sz w:val="20"/>
          <w:szCs w:val="20"/>
          <w:lang w:eastAsia="ru-RU"/>
        </w:rPr>
      </w:pPr>
    </w:p>
    <w:sectPr w:rsidR="001C7289" w:rsidRPr="00B40D76" w:rsidSect="00D02B47"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C8" w:rsidRDefault="002456C8" w:rsidP="00E11261">
      <w:r>
        <w:separator/>
      </w:r>
    </w:p>
  </w:endnote>
  <w:endnote w:type="continuationSeparator" w:id="0">
    <w:p w:rsidR="002456C8" w:rsidRDefault="002456C8" w:rsidP="00E1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StandartCyr">
    <w:panose1 w:val="020B0403020202020204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7730"/>
      <w:docPartObj>
        <w:docPartGallery w:val="Page Numbers (Bottom of Page)"/>
        <w:docPartUnique/>
      </w:docPartObj>
    </w:sdtPr>
    <w:sdtEndPr/>
    <w:sdtContent>
      <w:p w:rsidR="002456C8" w:rsidRDefault="002456C8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19">
          <w:rPr>
            <w:noProof/>
          </w:rPr>
          <w:t>5</w:t>
        </w:r>
        <w:r>
          <w:fldChar w:fldCharType="end"/>
        </w:r>
      </w:p>
    </w:sdtContent>
  </w:sdt>
  <w:p w:rsidR="002456C8" w:rsidRDefault="002456C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C8" w:rsidRDefault="002456C8" w:rsidP="00E11261">
      <w:r>
        <w:separator/>
      </w:r>
    </w:p>
  </w:footnote>
  <w:footnote w:type="continuationSeparator" w:id="0">
    <w:p w:rsidR="002456C8" w:rsidRDefault="002456C8" w:rsidP="00E1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7AD"/>
    <w:multiLevelType w:val="multilevel"/>
    <w:tmpl w:val="EDD0E000"/>
    <w:numStyleLink w:val="11"/>
  </w:abstractNum>
  <w:abstractNum w:abstractNumId="1">
    <w:nsid w:val="33591BD3"/>
    <w:multiLevelType w:val="multilevel"/>
    <w:tmpl w:val="7460EECA"/>
    <w:numStyleLink w:val="1"/>
  </w:abstractNum>
  <w:abstractNum w:abstractNumId="2">
    <w:nsid w:val="47717610"/>
    <w:multiLevelType w:val="multilevel"/>
    <w:tmpl w:val="4232FC8E"/>
    <w:lvl w:ilvl="0">
      <w:start w:val="1"/>
      <w:numFmt w:val="decimal"/>
      <w:pStyle w:val="10"/>
      <w:isLgl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964" w:hanging="22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5A6D03"/>
    <w:multiLevelType w:val="multilevel"/>
    <w:tmpl w:val="7460EECA"/>
    <w:styleLink w:val="1"/>
    <w:lvl w:ilvl="0">
      <w:start w:val="1"/>
      <w:numFmt w:val="decimal"/>
      <w:pStyle w:val="a"/>
      <w:isLgl/>
      <w:lvlText w:val="%1"/>
      <w:lvlJc w:val="left"/>
      <w:pPr>
        <w:ind w:left="360" w:hanging="72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964" w:hanging="22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9F0728"/>
    <w:multiLevelType w:val="multilevel"/>
    <w:tmpl w:val="27F0B084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4E2941EB"/>
    <w:multiLevelType w:val="multilevel"/>
    <w:tmpl w:val="883AC33C"/>
    <w:lvl w:ilvl="0">
      <w:start w:val="1"/>
      <w:numFmt w:val="decimal"/>
      <w:isLgl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decimal"/>
      <w:pStyle w:val="ConsNor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64" w:hanging="22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251D00"/>
    <w:multiLevelType w:val="multilevel"/>
    <w:tmpl w:val="A1605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054989"/>
    <w:multiLevelType w:val="multilevel"/>
    <w:tmpl w:val="EDD0E000"/>
    <w:styleLink w:val="11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B421672"/>
    <w:multiLevelType w:val="multilevel"/>
    <w:tmpl w:val="505406D0"/>
    <w:lvl w:ilvl="0">
      <w:start w:val="1"/>
      <w:numFmt w:val="decimal"/>
      <w:pStyle w:val="a3"/>
      <w:isLgl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964" w:hanging="22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BE14A44"/>
    <w:multiLevelType w:val="multilevel"/>
    <w:tmpl w:val="B0622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D8073AD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0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  <w:docVar w:name="NomerSledZakl" w:val="30"/>
    <w:docVar w:name="razd" w:val="1"/>
    <w:docVar w:name="yyyyy10deng" w:val="2"/>
    <w:docVar w:name="yyyyy10nuls" w:val="1"/>
    <w:docVar w:name="yyyyy10skob" w:val="1"/>
    <w:docVar w:name="yyyyy10yaz" w:val="1"/>
    <w:docVar w:name="yyyyy10zapzer" w:val="1"/>
    <w:docVar w:name="yyyyy11deng" w:val="2"/>
    <w:docVar w:name="yyyyy11nuls" w:val="1"/>
    <w:docVar w:name="yyyyy11skob" w:val="1"/>
    <w:docVar w:name="yyyyy11yaz" w:val="1"/>
    <w:docVar w:name="yyyyy11zapzer" w:val="1"/>
    <w:docVar w:name="yyyyy12deng" w:val="2"/>
    <w:docVar w:name="yyyyy12nuls" w:val="1"/>
    <w:docVar w:name="yyyyy12skob" w:val="1"/>
    <w:docVar w:name="yyyyy12yaz" w:val="1"/>
    <w:docVar w:name="yyyyy12zapzer" w:val="1"/>
    <w:docVar w:name="yyyyy13deng" w:val="2"/>
    <w:docVar w:name="yyyyy13nuls" w:val="1"/>
    <w:docVar w:name="yyyyy13skob" w:val="1"/>
    <w:docVar w:name="yyyyy13yaz" w:val="1"/>
    <w:docVar w:name="yyyyy13zapzer" w:val="1"/>
    <w:docVar w:name="yyyyy14deng" w:val="2"/>
    <w:docVar w:name="yyyyy14nuls" w:val="1"/>
    <w:docVar w:name="yyyyy14skob" w:val="1"/>
    <w:docVar w:name="yyyyy14yaz" w:val="1"/>
    <w:docVar w:name="yyyyy14zapzer" w:val="1"/>
    <w:docVar w:name="yyyyy15deng" w:val="2"/>
    <w:docVar w:name="yyyyy15nuls" w:val="1"/>
    <w:docVar w:name="yyyyy15skob" w:val="1"/>
    <w:docVar w:name="yyyyy15yaz" w:val="1"/>
    <w:docVar w:name="yyyyy15zapzer" w:val="1"/>
    <w:docVar w:name="yyyyy16deng" w:val="2"/>
    <w:docVar w:name="yyyyy16nuls" w:val="1"/>
    <w:docVar w:name="yyyyy16skob" w:val="1"/>
    <w:docVar w:name="yyyyy16yaz" w:val="1"/>
    <w:docVar w:name="yyyyy16zapzer" w:val="1"/>
    <w:docVar w:name="yyyyy17deng" w:val="2"/>
    <w:docVar w:name="yyyyy17nuls" w:val="1"/>
    <w:docVar w:name="yyyyy17skob" w:val="1"/>
    <w:docVar w:name="yyyyy17yaz" w:val="1"/>
    <w:docVar w:name="yyyyy17zapzer" w:val="1"/>
    <w:docVar w:name="yyyyy18deng" w:val="2"/>
    <w:docVar w:name="yyyyy18nuls" w:val="1"/>
    <w:docVar w:name="yyyyy18skob" w:val="1"/>
    <w:docVar w:name="yyyyy18yaz" w:val="1"/>
    <w:docVar w:name="yyyyy18zapzer" w:val="1"/>
    <w:docVar w:name="yyyyy19deng" w:val="2"/>
    <w:docVar w:name="yyyyy19nuls" w:val="1"/>
    <w:docVar w:name="yyyyy19skob" w:val="1"/>
    <w:docVar w:name="yyyyy19yaz" w:val="1"/>
    <w:docVar w:name="yyyyy19zapzer" w:val="1"/>
    <w:docVar w:name="yyyyy1deng" w:val="2"/>
    <w:docVar w:name="yyyyy1nuls" w:val="1"/>
    <w:docVar w:name="yyyyy1skob" w:val="1"/>
    <w:docVar w:name="yyyyy1yaz" w:val="1"/>
    <w:docVar w:name="yyyyy1zapzer" w:val="1"/>
    <w:docVar w:name="yyyyy20deng" w:val="2"/>
    <w:docVar w:name="yyyyy20nuls" w:val="1"/>
    <w:docVar w:name="yyyyy20skob" w:val="1"/>
    <w:docVar w:name="yyyyy20yaz" w:val="1"/>
    <w:docVar w:name="yyyyy20zapzer" w:val="1"/>
    <w:docVar w:name="yyyyy21deng" w:val="2"/>
    <w:docVar w:name="yyyyy21nuls" w:val="1"/>
    <w:docVar w:name="yyyyy21skob" w:val="1"/>
    <w:docVar w:name="yyyyy21yaz" w:val="1"/>
    <w:docVar w:name="yyyyy21zapzer" w:val="1"/>
    <w:docVar w:name="yyyyy22deng" w:val="2"/>
    <w:docVar w:name="yyyyy22nuls" w:val="1"/>
    <w:docVar w:name="yyyyy22skob" w:val="1"/>
    <w:docVar w:name="yyyyy22yaz" w:val="1"/>
    <w:docVar w:name="yyyyy22zapzer" w:val="1"/>
    <w:docVar w:name="yyyyy23deng" w:val="2"/>
    <w:docVar w:name="yyyyy23nuls" w:val="1"/>
    <w:docVar w:name="yyyyy23skob" w:val="1"/>
    <w:docVar w:name="yyyyy23yaz" w:val="1"/>
    <w:docVar w:name="yyyyy23zapzer" w:val="1"/>
    <w:docVar w:name="yyyyy24deng" w:val="2"/>
    <w:docVar w:name="yyyyy24nuls" w:val="1"/>
    <w:docVar w:name="yyyyy24skob" w:val="1"/>
    <w:docVar w:name="yyyyy24yaz" w:val="1"/>
    <w:docVar w:name="yyyyy24zapzer" w:val="1"/>
    <w:docVar w:name="yyyyy25deng" w:val="2"/>
    <w:docVar w:name="yyyyy25nuls" w:val="1"/>
    <w:docVar w:name="yyyyy25skob" w:val="1"/>
    <w:docVar w:name="yyyyy25yaz" w:val="1"/>
    <w:docVar w:name="yyyyy25zapzer" w:val="1"/>
    <w:docVar w:name="yyyyy26deng" w:val="2"/>
    <w:docVar w:name="yyyyy26nuls" w:val="1"/>
    <w:docVar w:name="yyyyy26skob" w:val="1"/>
    <w:docVar w:name="yyyyy26yaz" w:val="1"/>
    <w:docVar w:name="yyyyy26zapzer" w:val="1"/>
    <w:docVar w:name="yyyyy27deng" w:val="2"/>
    <w:docVar w:name="yyyyy27nuls" w:val="1"/>
    <w:docVar w:name="yyyyy27skob" w:val="1"/>
    <w:docVar w:name="yyyyy27yaz" w:val="1"/>
    <w:docVar w:name="yyyyy27zapzer" w:val="1"/>
    <w:docVar w:name="yyyyy28deng" w:val="6"/>
    <w:docVar w:name="yyyyy28nuls" w:val="1"/>
    <w:docVar w:name="yyyyy28skob" w:val="1"/>
    <w:docVar w:name="yyyyy28yaz" w:val="1"/>
    <w:docVar w:name="yyyyy28zapzer" w:val="1"/>
    <w:docVar w:name="yyyyy29deng" w:val="6"/>
    <w:docVar w:name="yyyyy29nuls" w:val="1"/>
    <w:docVar w:name="yyyyy29skob" w:val="1"/>
    <w:docVar w:name="yyyyy29yaz" w:val="6"/>
    <w:docVar w:name="yyyyy29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  <w:docVar w:name="yyyyy7deng" w:val="2"/>
    <w:docVar w:name="yyyyy7nuls" w:val="1"/>
    <w:docVar w:name="yyyyy7skob" w:val="1"/>
    <w:docVar w:name="yyyyy7yaz" w:val="1"/>
    <w:docVar w:name="yyyyy7zapzer" w:val="1"/>
    <w:docVar w:name="yyyyy8deng" w:val="2"/>
    <w:docVar w:name="yyyyy8nuls" w:val="1"/>
    <w:docVar w:name="yyyyy8skob" w:val="1"/>
    <w:docVar w:name="yyyyy8yaz" w:val="1"/>
    <w:docVar w:name="yyyyy8zapzer" w:val="1"/>
    <w:docVar w:name="yyyyy9deng" w:val="2"/>
    <w:docVar w:name="yyyyy9nuls" w:val="1"/>
    <w:docVar w:name="yyyyy9skob" w:val="1"/>
    <w:docVar w:name="yyyyy9yaz" w:val="1"/>
    <w:docVar w:name="yyyyy9zapzer" w:val="1"/>
  </w:docVars>
  <w:rsids>
    <w:rsidRoot w:val="000157E1"/>
    <w:rsid w:val="000157E1"/>
    <w:rsid w:val="00065FFE"/>
    <w:rsid w:val="000A63AF"/>
    <w:rsid w:val="000B11B3"/>
    <w:rsid w:val="000C3004"/>
    <w:rsid w:val="000F39B5"/>
    <w:rsid w:val="00101D14"/>
    <w:rsid w:val="00130184"/>
    <w:rsid w:val="00144DA5"/>
    <w:rsid w:val="00147206"/>
    <w:rsid w:val="00163E39"/>
    <w:rsid w:val="0016507A"/>
    <w:rsid w:val="001C7289"/>
    <w:rsid w:val="001E38E6"/>
    <w:rsid w:val="0024248A"/>
    <w:rsid w:val="002456C8"/>
    <w:rsid w:val="00252E47"/>
    <w:rsid w:val="00271688"/>
    <w:rsid w:val="00275AF5"/>
    <w:rsid w:val="00296360"/>
    <w:rsid w:val="002A6119"/>
    <w:rsid w:val="002C1EC7"/>
    <w:rsid w:val="002C3F6D"/>
    <w:rsid w:val="002E4B5D"/>
    <w:rsid w:val="002E56BB"/>
    <w:rsid w:val="00305F4F"/>
    <w:rsid w:val="003111CD"/>
    <w:rsid w:val="003308DF"/>
    <w:rsid w:val="00333EC3"/>
    <w:rsid w:val="0035193F"/>
    <w:rsid w:val="003C38F8"/>
    <w:rsid w:val="003D6AB8"/>
    <w:rsid w:val="003E0483"/>
    <w:rsid w:val="003E4523"/>
    <w:rsid w:val="003F592A"/>
    <w:rsid w:val="0043715D"/>
    <w:rsid w:val="00444656"/>
    <w:rsid w:val="00482BAB"/>
    <w:rsid w:val="004D5CFE"/>
    <w:rsid w:val="004E1426"/>
    <w:rsid w:val="005408A4"/>
    <w:rsid w:val="00550135"/>
    <w:rsid w:val="005504C4"/>
    <w:rsid w:val="005508EC"/>
    <w:rsid w:val="005604E5"/>
    <w:rsid w:val="0059067D"/>
    <w:rsid w:val="005A1281"/>
    <w:rsid w:val="005A7649"/>
    <w:rsid w:val="005C5445"/>
    <w:rsid w:val="005C6692"/>
    <w:rsid w:val="005D7249"/>
    <w:rsid w:val="005E32B0"/>
    <w:rsid w:val="005F66D0"/>
    <w:rsid w:val="006039A1"/>
    <w:rsid w:val="00605596"/>
    <w:rsid w:val="006078FB"/>
    <w:rsid w:val="00633F63"/>
    <w:rsid w:val="00640DBE"/>
    <w:rsid w:val="00646396"/>
    <w:rsid w:val="00646CBF"/>
    <w:rsid w:val="00656893"/>
    <w:rsid w:val="00657768"/>
    <w:rsid w:val="00667406"/>
    <w:rsid w:val="006A18E9"/>
    <w:rsid w:val="006D357E"/>
    <w:rsid w:val="007347AB"/>
    <w:rsid w:val="007520BA"/>
    <w:rsid w:val="007574B7"/>
    <w:rsid w:val="00760908"/>
    <w:rsid w:val="00776D99"/>
    <w:rsid w:val="00777066"/>
    <w:rsid w:val="007B471A"/>
    <w:rsid w:val="007D7B93"/>
    <w:rsid w:val="007E45C3"/>
    <w:rsid w:val="00813A60"/>
    <w:rsid w:val="00846A66"/>
    <w:rsid w:val="0084787D"/>
    <w:rsid w:val="008505BD"/>
    <w:rsid w:val="00861B48"/>
    <w:rsid w:val="0089232D"/>
    <w:rsid w:val="008B27B2"/>
    <w:rsid w:val="008B4030"/>
    <w:rsid w:val="008B750A"/>
    <w:rsid w:val="008C1295"/>
    <w:rsid w:val="0091379B"/>
    <w:rsid w:val="00924DC7"/>
    <w:rsid w:val="00953159"/>
    <w:rsid w:val="00992A82"/>
    <w:rsid w:val="00996AE1"/>
    <w:rsid w:val="009C348D"/>
    <w:rsid w:val="00A032B4"/>
    <w:rsid w:val="00A04987"/>
    <w:rsid w:val="00A478E8"/>
    <w:rsid w:val="00A80EE4"/>
    <w:rsid w:val="00AA0BDA"/>
    <w:rsid w:val="00AC56F2"/>
    <w:rsid w:val="00AC7761"/>
    <w:rsid w:val="00AE3130"/>
    <w:rsid w:val="00AE4B4E"/>
    <w:rsid w:val="00AE5E45"/>
    <w:rsid w:val="00B042BF"/>
    <w:rsid w:val="00B222E4"/>
    <w:rsid w:val="00B27729"/>
    <w:rsid w:val="00B31255"/>
    <w:rsid w:val="00B40D76"/>
    <w:rsid w:val="00B81B36"/>
    <w:rsid w:val="00B960B7"/>
    <w:rsid w:val="00BA053D"/>
    <w:rsid w:val="00BB6AA7"/>
    <w:rsid w:val="00BF586A"/>
    <w:rsid w:val="00C039FF"/>
    <w:rsid w:val="00C17CD1"/>
    <w:rsid w:val="00C24704"/>
    <w:rsid w:val="00C31C12"/>
    <w:rsid w:val="00C47447"/>
    <w:rsid w:val="00C519D4"/>
    <w:rsid w:val="00C56213"/>
    <w:rsid w:val="00CA1269"/>
    <w:rsid w:val="00CA28F2"/>
    <w:rsid w:val="00CC40FC"/>
    <w:rsid w:val="00CD6CDB"/>
    <w:rsid w:val="00CE7D09"/>
    <w:rsid w:val="00D02B47"/>
    <w:rsid w:val="00D25C9A"/>
    <w:rsid w:val="00D35378"/>
    <w:rsid w:val="00D41E72"/>
    <w:rsid w:val="00D8527C"/>
    <w:rsid w:val="00D9754C"/>
    <w:rsid w:val="00DD780E"/>
    <w:rsid w:val="00DE554A"/>
    <w:rsid w:val="00E01C09"/>
    <w:rsid w:val="00E04F0E"/>
    <w:rsid w:val="00E11261"/>
    <w:rsid w:val="00E645F3"/>
    <w:rsid w:val="00E71179"/>
    <w:rsid w:val="00EE39D7"/>
    <w:rsid w:val="00EE6FF6"/>
    <w:rsid w:val="00F03D55"/>
    <w:rsid w:val="00F32D08"/>
    <w:rsid w:val="00F43BFF"/>
    <w:rsid w:val="00F47BC9"/>
    <w:rsid w:val="00F6210E"/>
    <w:rsid w:val="00F90332"/>
    <w:rsid w:val="00F96B7B"/>
    <w:rsid w:val="00FA027F"/>
    <w:rsid w:val="00FD5FD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0D76"/>
  </w:style>
  <w:style w:type="paragraph" w:styleId="10">
    <w:name w:val="heading 1"/>
    <w:basedOn w:val="a4"/>
    <w:next w:val="a4"/>
    <w:link w:val="12"/>
    <w:uiPriority w:val="9"/>
    <w:qFormat/>
    <w:rsid w:val="006039A1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6039A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6039A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6039A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6039A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6039A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6039A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6039A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6039A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4"/>
    <w:link w:val="HTML0"/>
    <w:rsid w:val="0060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039A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6039A1"/>
    <w:pPr>
      <w:ind w:left="720"/>
      <w:contextualSpacing/>
    </w:pPr>
  </w:style>
  <w:style w:type="character" w:customStyle="1" w:styleId="12">
    <w:name w:val="Заголовок 1 Знак"/>
    <w:basedOn w:val="a5"/>
    <w:link w:val="10"/>
    <w:uiPriority w:val="9"/>
    <w:rsid w:val="0060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basedOn w:val="a4"/>
    <w:rsid w:val="006039A1"/>
    <w:pPr>
      <w:numPr>
        <w:ilvl w:val="1"/>
        <w:numId w:val="1"/>
      </w:numPr>
    </w:pPr>
  </w:style>
  <w:style w:type="character" w:customStyle="1" w:styleId="20">
    <w:name w:val="Заголовок 2 Знак"/>
    <w:basedOn w:val="a5"/>
    <w:link w:val="2"/>
    <w:uiPriority w:val="9"/>
    <w:rsid w:val="00603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5"/>
    <w:link w:val="3"/>
    <w:uiPriority w:val="9"/>
    <w:semiHidden/>
    <w:rsid w:val="00603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5"/>
    <w:link w:val="4"/>
    <w:uiPriority w:val="9"/>
    <w:semiHidden/>
    <w:rsid w:val="00603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5"/>
    <w:link w:val="5"/>
    <w:uiPriority w:val="9"/>
    <w:semiHidden/>
    <w:rsid w:val="00603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5"/>
    <w:link w:val="6"/>
    <w:uiPriority w:val="9"/>
    <w:semiHidden/>
    <w:rsid w:val="00603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603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5"/>
    <w:link w:val="8"/>
    <w:uiPriority w:val="9"/>
    <w:semiHidden/>
    <w:rsid w:val="00603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semiHidden/>
    <w:rsid w:val="00603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E-mail Signature"/>
    <w:basedOn w:val="a4"/>
    <w:link w:val="a9"/>
    <w:uiPriority w:val="99"/>
    <w:unhideWhenUsed/>
    <w:rsid w:val="006039A1"/>
    <w:pPr>
      <w:numPr>
        <w:numId w:val="2"/>
      </w:numPr>
    </w:pPr>
  </w:style>
  <w:style w:type="character" w:customStyle="1" w:styleId="a9">
    <w:name w:val="Электронная подпись Знак"/>
    <w:basedOn w:val="a5"/>
    <w:link w:val="a3"/>
    <w:uiPriority w:val="99"/>
    <w:rsid w:val="006039A1"/>
  </w:style>
  <w:style w:type="paragraph" w:customStyle="1" w:styleId="a">
    <w:name w:val="СТАТЬЯ"/>
    <w:basedOn w:val="a4"/>
    <w:link w:val="aa"/>
    <w:autoRedefine/>
    <w:rsid w:val="00E11261"/>
    <w:pPr>
      <w:numPr>
        <w:numId w:val="4"/>
      </w:numPr>
      <w:jc w:val="center"/>
    </w:pPr>
    <w:rPr>
      <w:rFonts w:asciiTheme="majorHAnsi" w:hAnsiTheme="majorHAnsi"/>
      <w:b/>
      <w:sz w:val="20"/>
      <w:szCs w:val="20"/>
    </w:rPr>
  </w:style>
  <w:style w:type="character" w:styleId="ab">
    <w:name w:val="Strong"/>
    <w:basedOn w:val="a5"/>
    <w:uiPriority w:val="22"/>
    <w:qFormat/>
    <w:rsid w:val="006039A1"/>
    <w:rPr>
      <w:b/>
      <w:bCs/>
    </w:rPr>
  </w:style>
  <w:style w:type="character" w:customStyle="1" w:styleId="aa">
    <w:name w:val="СТАТЬЯ Знак"/>
    <w:basedOn w:val="a5"/>
    <w:link w:val="a"/>
    <w:rsid w:val="00E11261"/>
    <w:rPr>
      <w:rFonts w:asciiTheme="majorHAnsi" w:hAnsiTheme="majorHAnsi"/>
      <w:b/>
      <w:sz w:val="20"/>
      <w:szCs w:val="20"/>
    </w:rPr>
  </w:style>
  <w:style w:type="paragraph" w:styleId="ac">
    <w:name w:val="Title"/>
    <w:basedOn w:val="a4"/>
    <w:next w:val="a4"/>
    <w:link w:val="ad"/>
    <w:uiPriority w:val="10"/>
    <w:qFormat/>
    <w:rsid w:val="00603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5"/>
    <w:link w:val="ac"/>
    <w:uiPriority w:val="10"/>
    <w:rsid w:val="00603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4"/>
    <w:next w:val="a4"/>
    <w:link w:val="af"/>
    <w:uiPriority w:val="11"/>
    <w:qFormat/>
    <w:rsid w:val="00603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5"/>
    <w:link w:val="ae"/>
    <w:uiPriority w:val="11"/>
    <w:rsid w:val="00603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5"/>
    <w:uiPriority w:val="20"/>
    <w:qFormat/>
    <w:rsid w:val="006039A1"/>
    <w:rPr>
      <w:i/>
      <w:iCs/>
    </w:rPr>
  </w:style>
  <w:style w:type="paragraph" w:styleId="af1">
    <w:name w:val="No Spacing"/>
    <w:uiPriority w:val="1"/>
    <w:qFormat/>
    <w:rsid w:val="006039A1"/>
  </w:style>
  <w:style w:type="paragraph" w:styleId="21">
    <w:name w:val="Quote"/>
    <w:basedOn w:val="a4"/>
    <w:next w:val="a4"/>
    <w:link w:val="22"/>
    <w:uiPriority w:val="29"/>
    <w:qFormat/>
    <w:rsid w:val="006039A1"/>
    <w:rPr>
      <w:i/>
      <w:iCs/>
      <w:color w:val="000000" w:themeColor="text1"/>
    </w:rPr>
  </w:style>
  <w:style w:type="character" w:customStyle="1" w:styleId="22">
    <w:name w:val="Цитата 2 Знак"/>
    <w:basedOn w:val="a5"/>
    <w:link w:val="21"/>
    <w:uiPriority w:val="29"/>
    <w:rsid w:val="006039A1"/>
    <w:rPr>
      <w:i/>
      <w:iCs/>
      <w:color w:val="000000" w:themeColor="text1"/>
    </w:rPr>
  </w:style>
  <w:style w:type="paragraph" w:styleId="af2">
    <w:name w:val="Intense Quote"/>
    <w:basedOn w:val="a4"/>
    <w:next w:val="a4"/>
    <w:link w:val="af3"/>
    <w:uiPriority w:val="30"/>
    <w:qFormat/>
    <w:rsid w:val="00603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5"/>
    <w:link w:val="af2"/>
    <w:uiPriority w:val="30"/>
    <w:rsid w:val="006039A1"/>
    <w:rPr>
      <w:b/>
      <w:bCs/>
      <w:i/>
      <w:iCs/>
      <w:color w:val="4F81BD" w:themeColor="accent1"/>
    </w:rPr>
  </w:style>
  <w:style w:type="character" w:styleId="af4">
    <w:name w:val="Subtle Emphasis"/>
    <w:basedOn w:val="a5"/>
    <w:uiPriority w:val="19"/>
    <w:qFormat/>
    <w:rsid w:val="006039A1"/>
    <w:rPr>
      <w:i/>
      <w:iCs/>
      <w:color w:val="808080" w:themeColor="text1" w:themeTint="7F"/>
    </w:rPr>
  </w:style>
  <w:style w:type="character" w:styleId="af5">
    <w:name w:val="Intense Emphasis"/>
    <w:basedOn w:val="a5"/>
    <w:uiPriority w:val="21"/>
    <w:qFormat/>
    <w:rsid w:val="006039A1"/>
    <w:rPr>
      <w:b/>
      <w:bCs/>
      <w:i/>
      <w:iCs/>
      <w:color w:val="4F81BD" w:themeColor="accent1"/>
    </w:rPr>
  </w:style>
  <w:style w:type="character" w:styleId="af6">
    <w:name w:val="Subtle Reference"/>
    <w:basedOn w:val="a5"/>
    <w:uiPriority w:val="31"/>
    <w:qFormat/>
    <w:rsid w:val="006039A1"/>
    <w:rPr>
      <w:smallCaps/>
      <w:color w:val="C0504D" w:themeColor="accent2"/>
      <w:u w:val="single"/>
    </w:rPr>
  </w:style>
  <w:style w:type="character" w:styleId="af7">
    <w:name w:val="Intense Reference"/>
    <w:basedOn w:val="a5"/>
    <w:uiPriority w:val="32"/>
    <w:qFormat/>
    <w:rsid w:val="006039A1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5"/>
    <w:uiPriority w:val="33"/>
    <w:qFormat/>
    <w:rsid w:val="006039A1"/>
    <w:rPr>
      <w:b/>
      <w:bCs/>
      <w:smallCaps/>
      <w:spacing w:val="5"/>
    </w:rPr>
  </w:style>
  <w:style w:type="paragraph" w:styleId="af9">
    <w:name w:val="TOC Heading"/>
    <w:basedOn w:val="10"/>
    <w:next w:val="a4"/>
    <w:uiPriority w:val="39"/>
    <w:semiHidden/>
    <w:unhideWhenUsed/>
    <w:qFormat/>
    <w:rsid w:val="006039A1"/>
    <w:pPr>
      <w:outlineLvl w:val="9"/>
    </w:pPr>
  </w:style>
  <w:style w:type="paragraph" w:styleId="afa">
    <w:name w:val="caption"/>
    <w:basedOn w:val="a4"/>
    <w:next w:val="a4"/>
    <w:uiPriority w:val="35"/>
    <w:semiHidden/>
    <w:unhideWhenUsed/>
    <w:qFormat/>
    <w:rsid w:val="006039A1"/>
    <w:rPr>
      <w:b/>
      <w:bCs/>
      <w:color w:val="4F81BD" w:themeColor="accent1"/>
      <w:sz w:val="18"/>
      <w:szCs w:val="18"/>
    </w:rPr>
  </w:style>
  <w:style w:type="character" w:customStyle="1" w:styleId="afb">
    <w:name w:val="шрифт договор"/>
    <w:rsid w:val="006039A1"/>
    <w:rPr>
      <w:rFonts w:ascii="Times New Roman" w:hAnsi="Times New Roman"/>
      <w:dstrike w:val="0"/>
      <w:color w:val="auto"/>
      <w:spacing w:val="0"/>
      <w:w w:val="100"/>
      <w:kern w:val="20"/>
      <w:position w:val="0"/>
      <w:sz w:val="20"/>
      <w:effect w:val="none"/>
      <w:bdr w:val="none" w:sz="0" w:space="0" w:color="auto"/>
      <w:vertAlign w:val="baseline"/>
    </w:rPr>
  </w:style>
  <w:style w:type="paragraph" w:customStyle="1" w:styleId="afc">
    <w:name w:val="НАИМЕНОВАНИЕ ДОКУМЕНТА"/>
    <w:basedOn w:val="HTML"/>
    <w:link w:val="afd"/>
    <w:qFormat/>
    <w:rsid w:val="006039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</w:pPr>
    <w:rPr>
      <w:rFonts w:asciiTheme="majorHAnsi" w:hAnsiTheme="majorHAnsi" w:cs="Tahoma"/>
      <w:bCs/>
      <w:sz w:val="36"/>
      <w:szCs w:val="22"/>
    </w:rPr>
  </w:style>
  <w:style w:type="paragraph" w:customStyle="1" w:styleId="afe">
    <w:name w:val="ПРИАМБУЛА"/>
    <w:basedOn w:val="a4"/>
    <w:link w:val="aff"/>
    <w:qFormat/>
    <w:rsid w:val="00E11261"/>
    <w:pPr>
      <w:jc w:val="both"/>
    </w:pPr>
    <w:rPr>
      <w:rFonts w:asciiTheme="majorHAnsi" w:hAnsiTheme="majorHAnsi"/>
      <w:sz w:val="20"/>
      <w:szCs w:val="20"/>
    </w:rPr>
  </w:style>
  <w:style w:type="character" w:customStyle="1" w:styleId="afd">
    <w:name w:val="НАИМЕНОВАНИЕ ДОКУМЕНТА Знак"/>
    <w:basedOn w:val="HTML0"/>
    <w:link w:val="afc"/>
    <w:rsid w:val="006039A1"/>
    <w:rPr>
      <w:rFonts w:asciiTheme="majorHAnsi" w:eastAsia="Arial Unicode MS" w:hAnsiTheme="majorHAnsi" w:cs="Tahoma"/>
      <w:bCs/>
      <w:sz w:val="36"/>
      <w:szCs w:val="20"/>
      <w:lang w:eastAsia="ru-RU"/>
    </w:rPr>
  </w:style>
  <w:style w:type="numbering" w:customStyle="1" w:styleId="1">
    <w:name w:val="Стиль1"/>
    <w:uiPriority w:val="99"/>
    <w:rsid w:val="00E11261"/>
    <w:pPr>
      <w:numPr>
        <w:numId w:val="3"/>
      </w:numPr>
    </w:pPr>
  </w:style>
  <w:style w:type="character" w:customStyle="1" w:styleId="aff">
    <w:name w:val="ПРИАМБУЛА Знак"/>
    <w:basedOn w:val="a5"/>
    <w:link w:val="afe"/>
    <w:rsid w:val="00E11261"/>
    <w:rPr>
      <w:rFonts w:asciiTheme="majorHAnsi" w:hAnsiTheme="majorHAnsi"/>
      <w:sz w:val="20"/>
      <w:szCs w:val="20"/>
    </w:rPr>
  </w:style>
  <w:style w:type="paragraph" w:styleId="aff0">
    <w:name w:val="header"/>
    <w:basedOn w:val="a4"/>
    <w:link w:val="aff1"/>
    <w:uiPriority w:val="99"/>
    <w:unhideWhenUsed/>
    <w:rsid w:val="00E1126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5"/>
    <w:link w:val="aff0"/>
    <w:uiPriority w:val="99"/>
    <w:rsid w:val="00E11261"/>
  </w:style>
  <w:style w:type="paragraph" w:styleId="aff2">
    <w:name w:val="footer"/>
    <w:basedOn w:val="a4"/>
    <w:link w:val="aff3"/>
    <w:uiPriority w:val="99"/>
    <w:unhideWhenUsed/>
    <w:rsid w:val="00E1126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5"/>
    <w:link w:val="aff2"/>
    <w:uiPriority w:val="99"/>
    <w:rsid w:val="00E11261"/>
  </w:style>
  <w:style w:type="table" w:styleId="aff4">
    <w:name w:val="Table Grid"/>
    <w:basedOn w:val="a6"/>
    <w:rsid w:val="00F96B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96B7B"/>
    <w:pPr>
      <w:numPr>
        <w:numId w:val="8"/>
      </w:numPr>
    </w:pPr>
  </w:style>
  <w:style w:type="paragraph" w:customStyle="1" w:styleId="a0">
    <w:name w:val="СТАТЬЯ ДОГОВОРА"/>
    <w:basedOn w:val="a4"/>
    <w:link w:val="aff5"/>
    <w:qFormat/>
    <w:rsid w:val="00F96B7B"/>
    <w:pPr>
      <w:numPr>
        <w:numId w:val="7"/>
      </w:numPr>
      <w:spacing w:before="240" w:after="120"/>
      <w:jc w:val="center"/>
    </w:pPr>
    <w:rPr>
      <w:rFonts w:ascii="Cambria" w:eastAsia="Arial Unicode MS" w:hAnsi="Cambria" w:cs="Tahoma"/>
      <w:b/>
      <w:bCs/>
      <w:sz w:val="20"/>
      <w:szCs w:val="20"/>
      <w:lang w:eastAsia="ru-RU"/>
    </w:rPr>
  </w:style>
  <w:style w:type="paragraph" w:customStyle="1" w:styleId="a1">
    <w:name w:val="П. ДОГОРА"/>
    <w:basedOn w:val="a4"/>
    <w:link w:val="aff6"/>
    <w:qFormat/>
    <w:rsid w:val="00F96B7B"/>
    <w:pPr>
      <w:numPr>
        <w:ilvl w:val="1"/>
        <w:numId w:val="7"/>
      </w:numPr>
      <w:jc w:val="both"/>
    </w:pPr>
    <w:rPr>
      <w:rFonts w:asciiTheme="majorHAnsi" w:eastAsia="Arial Unicode MS" w:hAnsiTheme="majorHAnsi" w:cs="Arial"/>
      <w:bCs/>
      <w:kern w:val="16"/>
      <w:sz w:val="20"/>
      <w:szCs w:val="20"/>
      <w:lang w:eastAsia="ru-RU"/>
    </w:rPr>
  </w:style>
  <w:style w:type="character" w:customStyle="1" w:styleId="aff5">
    <w:name w:val="СТАТЬЯ ДОГОВОРА Знак"/>
    <w:basedOn w:val="a5"/>
    <w:link w:val="a0"/>
    <w:rsid w:val="00F96B7B"/>
    <w:rPr>
      <w:rFonts w:ascii="Cambria" w:eastAsia="Arial Unicode MS" w:hAnsi="Cambria" w:cs="Tahoma"/>
      <w:b/>
      <w:bCs/>
      <w:sz w:val="20"/>
      <w:szCs w:val="20"/>
      <w:lang w:eastAsia="ru-RU"/>
    </w:rPr>
  </w:style>
  <w:style w:type="paragraph" w:customStyle="1" w:styleId="a2">
    <w:name w:val="П.П ДОГОВОРА"/>
    <w:basedOn w:val="a4"/>
    <w:link w:val="aff7"/>
    <w:qFormat/>
    <w:rsid w:val="00F96B7B"/>
    <w:pPr>
      <w:numPr>
        <w:ilvl w:val="2"/>
        <w:numId w:val="7"/>
      </w:numPr>
      <w:jc w:val="both"/>
    </w:pPr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6">
    <w:name w:val="П. ДОГОРА Знак"/>
    <w:basedOn w:val="a5"/>
    <w:link w:val="a1"/>
    <w:rsid w:val="00F96B7B"/>
    <w:rPr>
      <w:rFonts w:asciiTheme="majorHAnsi" w:eastAsia="Arial Unicode MS" w:hAnsiTheme="majorHAnsi" w:cs="Arial"/>
      <w:bCs/>
      <w:kern w:val="16"/>
      <w:sz w:val="20"/>
      <w:szCs w:val="20"/>
      <w:lang w:eastAsia="ru-RU"/>
    </w:rPr>
  </w:style>
  <w:style w:type="paragraph" w:customStyle="1" w:styleId="aff8">
    <w:name w:val="ТЕКСТ"/>
    <w:basedOn w:val="a4"/>
    <w:link w:val="aff9"/>
    <w:qFormat/>
    <w:rsid w:val="00F96B7B"/>
    <w:pPr>
      <w:spacing w:before="240"/>
      <w:jc w:val="both"/>
    </w:pPr>
    <w:rPr>
      <w:rFonts w:asciiTheme="majorHAnsi" w:eastAsia="Times New Roman" w:hAnsiTheme="majorHAnsi" w:cs="Arial"/>
      <w:kern w:val="16"/>
      <w:sz w:val="20"/>
      <w:szCs w:val="20"/>
      <w:lang w:eastAsia="ru-RU"/>
    </w:rPr>
  </w:style>
  <w:style w:type="character" w:customStyle="1" w:styleId="aff7">
    <w:name w:val="П.П ДОГОВОРА Знак"/>
    <w:basedOn w:val="a5"/>
    <w:link w:val="a2"/>
    <w:rsid w:val="00F96B7B"/>
    <w:rPr>
      <w:rFonts w:asciiTheme="majorHAnsi" w:eastAsia="Arial Unicode MS" w:hAnsiTheme="majorHAnsi" w:cs="Tahoma"/>
      <w:bCs/>
      <w:sz w:val="20"/>
      <w:szCs w:val="20"/>
      <w:lang w:eastAsia="ru-RU"/>
    </w:rPr>
  </w:style>
  <w:style w:type="paragraph" w:customStyle="1" w:styleId="affa">
    <w:name w:val="ТЕКСТ П.П.П"/>
    <w:basedOn w:val="a4"/>
    <w:link w:val="affb"/>
    <w:qFormat/>
    <w:rsid w:val="00DD780E"/>
    <w:pPr>
      <w:ind w:left="1224"/>
      <w:jc w:val="both"/>
    </w:pPr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9">
    <w:name w:val="ТЕКСТ Знак"/>
    <w:basedOn w:val="a5"/>
    <w:link w:val="aff8"/>
    <w:rsid w:val="00F96B7B"/>
    <w:rPr>
      <w:rFonts w:asciiTheme="majorHAnsi" w:eastAsia="Times New Roman" w:hAnsiTheme="majorHAnsi" w:cs="Arial"/>
      <w:kern w:val="16"/>
      <w:sz w:val="20"/>
      <w:szCs w:val="20"/>
      <w:lang w:eastAsia="ru-RU"/>
    </w:rPr>
  </w:style>
  <w:style w:type="paragraph" w:customStyle="1" w:styleId="affc">
    <w:name w:val="РЕКВИЗИТЫ"/>
    <w:basedOn w:val="a2"/>
    <w:link w:val="affd"/>
    <w:qFormat/>
    <w:rsid w:val="007347AB"/>
    <w:pPr>
      <w:numPr>
        <w:ilvl w:val="0"/>
        <w:numId w:val="0"/>
      </w:numPr>
      <w:ind w:left="720"/>
    </w:pPr>
  </w:style>
  <w:style w:type="character" w:customStyle="1" w:styleId="affb">
    <w:name w:val="ТЕКСТ П.П.П Знак"/>
    <w:basedOn w:val="a5"/>
    <w:link w:val="affa"/>
    <w:rsid w:val="00DD780E"/>
    <w:rPr>
      <w:rFonts w:asciiTheme="majorHAnsi" w:eastAsia="Arial Unicode MS" w:hAnsiTheme="majorHAnsi" w:cs="Tahoma"/>
      <w:bCs/>
      <w:sz w:val="20"/>
      <w:szCs w:val="20"/>
      <w:lang w:eastAsia="ru-RU"/>
    </w:rPr>
  </w:style>
  <w:style w:type="paragraph" w:styleId="affe">
    <w:name w:val="Balloon Text"/>
    <w:basedOn w:val="a4"/>
    <w:link w:val="afff"/>
    <w:uiPriority w:val="99"/>
    <w:semiHidden/>
    <w:unhideWhenUsed/>
    <w:rsid w:val="007347AB"/>
    <w:rPr>
      <w:rFonts w:ascii="Tahoma" w:hAnsi="Tahoma" w:cs="Tahoma"/>
      <w:sz w:val="16"/>
      <w:szCs w:val="16"/>
    </w:rPr>
  </w:style>
  <w:style w:type="character" w:customStyle="1" w:styleId="affd">
    <w:name w:val="РЕКВИЗИТЫ Знак"/>
    <w:basedOn w:val="aff7"/>
    <w:link w:val="affc"/>
    <w:rsid w:val="007347AB"/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f">
    <w:name w:val="Текст выноски Знак"/>
    <w:basedOn w:val="a5"/>
    <w:link w:val="affe"/>
    <w:uiPriority w:val="99"/>
    <w:semiHidden/>
    <w:rsid w:val="007347AB"/>
    <w:rPr>
      <w:rFonts w:ascii="Tahoma" w:hAnsi="Tahoma" w:cs="Tahoma"/>
      <w:sz w:val="16"/>
      <w:szCs w:val="16"/>
    </w:rPr>
  </w:style>
  <w:style w:type="character" w:styleId="afff0">
    <w:name w:val="Hyperlink"/>
    <w:basedOn w:val="a5"/>
    <w:uiPriority w:val="99"/>
    <w:unhideWhenUsed/>
    <w:rsid w:val="007B471A"/>
    <w:rPr>
      <w:color w:val="0000FF" w:themeColor="hyperlink"/>
      <w:u w:val="single"/>
    </w:rPr>
  </w:style>
  <w:style w:type="character" w:styleId="afff1">
    <w:name w:val="Placeholder Text"/>
    <w:basedOn w:val="a5"/>
    <w:uiPriority w:val="99"/>
    <w:semiHidden/>
    <w:rsid w:val="00B81B36"/>
    <w:rPr>
      <w:color w:val="808080"/>
    </w:rPr>
  </w:style>
  <w:style w:type="table" w:customStyle="1" w:styleId="13">
    <w:name w:val="Сетка таблицы1"/>
    <w:basedOn w:val="a6"/>
    <w:next w:val="aff4"/>
    <w:uiPriority w:val="59"/>
    <w:rsid w:val="0065776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0D76"/>
  </w:style>
  <w:style w:type="paragraph" w:styleId="10">
    <w:name w:val="heading 1"/>
    <w:basedOn w:val="a4"/>
    <w:next w:val="a4"/>
    <w:link w:val="12"/>
    <w:uiPriority w:val="9"/>
    <w:qFormat/>
    <w:rsid w:val="006039A1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6039A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6039A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6039A1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6039A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6039A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6039A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6039A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6039A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4"/>
    <w:link w:val="HTML0"/>
    <w:rsid w:val="0060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039A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6039A1"/>
    <w:pPr>
      <w:ind w:left="720"/>
      <w:contextualSpacing/>
    </w:pPr>
  </w:style>
  <w:style w:type="character" w:customStyle="1" w:styleId="12">
    <w:name w:val="Заголовок 1 Знак"/>
    <w:basedOn w:val="a5"/>
    <w:link w:val="10"/>
    <w:uiPriority w:val="9"/>
    <w:rsid w:val="0060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basedOn w:val="a4"/>
    <w:rsid w:val="006039A1"/>
    <w:pPr>
      <w:numPr>
        <w:ilvl w:val="1"/>
        <w:numId w:val="1"/>
      </w:numPr>
    </w:pPr>
  </w:style>
  <w:style w:type="character" w:customStyle="1" w:styleId="20">
    <w:name w:val="Заголовок 2 Знак"/>
    <w:basedOn w:val="a5"/>
    <w:link w:val="2"/>
    <w:uiPriority w:val="9"/>
    <w:rsid w:val="00603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5"/>
    <w:link w:val="3"/>
    <w:uiPriority w:val="9"/>
    <w:semiHidden/>
    <w:rsid w:val="00603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5"/>
    <w:link w:val="4"/>
    <w:uiPriority w:val="9"/>
    <w:semiHidden/>
    <w:rsid w:val="00603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5"/>
    <w:link w:val="5"/>
    <w:uiPriority w:val="9"/>
    <w:semiHidden/>
    <w:rsid w:val="00603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5"/>
    <w:link w:val="6"/>
    <w:uiPriority w:val="9"/>
    <w:semiHidden/>
    <w:rsid w:val="00603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5"/>
    <w:link w:val="7"/>
    <w:uiPriority w:val="9"/>
    <w:semiHidden/>
    <w:rsid w:val="00603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5"/>
    <w:link w:val="8"/>
    <w:uiPriority w:val="9"/>
    <w:semiHidden/>
    <w:rsid w:val="00603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semiHidden/>
    <w:rsid w:val="00603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E-mail Signature"/>
    <w:basedOn w:val="a4"/>
    <w:link w:val="a9"/>
    <w:uiPriority w:val="99"/>
    <w:unhideWhenUsed/>
    <w:rsid w:val="006039A1"/>
    <w:pPr>
      <w:numPr>
        <w:numId w:val="2"/>
      </w:numPr>
    </w:pPr>
  </w:style>
  <w:style w:type="character" w:customStyle="1" w:styleId="a9">
    <w:name w:val="Электронная подпись Знак"/>
    <w:basedOn w:val="a5"/>
    <w:link w:val="a3"/>
    <w:uiPriority w:val="99"/>
    <w:rsid w:val="006039A1"/>
  </w:style>
  <w:style w:type="paragraph" w:customStyle="1" w:styleId="a">
    <w:name w:val="СТАТЬЯ"/>
    <w:basedOn w:val="a4"/>
    <w:link w:val="aa"/>
    <w:autoRedefine/>
    <w:rsid w:val="00E11261"/>
    <w:pPr>
      <w:numPr>
        <w:numId w:val="4"/>
      </w:numPr>
      <w:jc w:val="center"/>
    </w:pPr>
    <w:rPr>
      <w:rFonts w:asciiTheme="majorHAnsi" w:hAnsiTheme="majorHAnsi"/>
      <w:b/>
      <w:sz w:val="20"/>
      <w:szCs w:val="20"/>
    </w:rPr>
  </w:style>
  <w:style w:type="character" w:styleId="ab">
    <w:name w:val="Strong"/>
    <w:basedOn w:val="a5"/>
    <w:uiPriority w:val="22"/>
    <w:qFormat/>
    <w:rsid w:val="006039A1"/>
    <w:rPr>
      <w:b/>
      <w:bCs/>
    </w:rPr>
  </w:style>
  <w:style w:type="character" w:customStyle="1" w:styleId="aa">
    <w:name w:val="СТАТЬЯ Знак"/>
    <w:basedOn w:val="a5"/>
    <w:link w:val="a"/>
    <w:rsid w:val="00E11261"/>
    <w:rPr>
      <w:rFonts w:asciiTheme="majorHAnsi" w:hAnsiTheme="majorHAnsi"/>
      <w:b/>
      <w:sz w:val="20"/>
      <w:szCs w:val="20"/>
    </w:rPr>
  </w:style>
  <w:style w:type="paragraph" w:styleId="ac">
    <w:name w:val="Title"/>
    <w:basedOn w:val="a4"/>
    <w:next w:val="a4"/>
    <w:link w:val="ad"/>
    <w:uiPriority w:val="10"/>
    <w:qFormat/>
    <w:rsid w:val="00603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5"/>
    <w:link w:val="ac"/>
    <w:uiPriority w:val="10"/>
    <w:rsid w:val="00603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4"/>
    <w:next w:val="a4"/>
    <w:link w:val="af"/>
    <w:uiPriority w:val="11"/>
    <w:qFormat/>
    <w:rsid w:val="00603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5"/>
    <w:link w:val="ae"/>
    <w:uiPriority w:val="11"/>
    <w:rsid w:val="00603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5"/>
    <w:uiPriority w:val="20"/>
    <w:qFormat/>
    <w:rsid w:val="006039A1"/>
    <w:rPr>
      <w:i/>
      <w:iCs/>
    </w:rPr>
  </w:style>
  <w:style w:type="paragraph" w:styleId="af1">
    <w:name w:val="No Spacing"/>
    <w:uiPriority w:val="1"/>
    <w:qFormat/>
    <w:rsid w:val="006039A1"/>
  </w:style>
  <w:style w:type="paragraph" w:styleId="21">
    <w:name w:val="Quote"/>
    <w:basedOn w:val="a4"/>
    <w:next w:val="a4"/>
    <w:link w:val="22"/>
    <w:uiPriority w:val="29"/>
    <w:qFormat/>
    <w:rsid w:val="006039A1"/>
    <w:rPr>
      <w:i/>
      <w:iCs/>
      <w:color w:val="000000" w:themeColor="text1"/>
    </w:rPr>
  </w:style>
  <w:style w:type="character" w:customStyle="1" w:styleId="22">
    <w:name w:val="Цитата 2 Знак"/>
    <w:basedOn w:val="a5"/>
    <w:link w:val="21"/>
    <w:uiPriority w:val="29"/>
    <w:rsid w:val="006039A1"/>
    <w:rPr>
      <w:i/>
      <w:iCs/>
      <w:color w:val="000000" w:themeColor="text1"/>
    </w:rPr>
  </w:style>
  <w:style w:type="paragraph" w:styleId="af2">
    <w:name w:val="Intense Quote"/>
    <w:basedOn w:val="a4"/>
    <w:next w:val="a4"/>
    <w:link w:val="af3"/>
    <w:uiPriority w:val="30"/>
    <w:qFormat/>
    <w:rsid w:val="00603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5"/>
    <w:link w:val="af2"/>
    <w:uiPriority w:val="30"/>
    <w:rsid w:val="006039A1"/>
    <w:rPr>
      <w:b/>
      <w:bCs/>
      <w:i/>
      <w:iCs/>
      <w:color w:val="4F81BD" w:themeColor="accent1"/>
    </w:rPr>
  </w:style>
  <w:style w:type="character" w:styleId="af4">
    <w:name w:val="Subtle Emphasis"/>
    <w:basedOn w:val="a5"/>
    <w:uiPriority w:val="19"/>
    <w:qFormat/>
    <w:rsid w:val="006039A1"/>
    <w:rPr>
      <w:i/>
      <w:iCs/>
      <w:color w:val="808080" w:themeColor="text1" w:themeTint="7F"/>
    </w:rPr>
  </w:style>
  <w:style w:type="character" w:styleId="af5">
    <w:name w:val="Intense Emphasis"/>
    <w:basedOn w:val="a5"/>
    <w:uiPriority w:val="21"/>
    <w:qFormat/>
    <w:rsid w:val="006039A1"/>
    <w:rPr>
      <w:b/>
      <w:bCs/>
      <w:i/>
      <w:iCs/>
      <w:color w:val="4F81BD" w:themeColor="accent1"/>
    </w:rPr>
  </w:style>
  <w:style w:type="character" w:styleId="af6">
    <w:name w:val="Subtle Reference"/>
    <w:basedOn w:val="a5"/>
    <w:uiPriority w:val="31"/>
    <w:qFormat/>
    <w:rsid w:val="006039A1"/>
    <w:rPr>
      <w:smallCaps/>
      <w:color w:val="C0504D" w:themeColor="accent2"/>
      <w:u w:val="single"/>
    </w:rPr>
  </w:style>
  <w:style w:type="character" w:styleId="af7">
    <w:name w:val="Intense Reference"/>
    <w:basedOn w:val="a5"/>
    <w:uiPriority w:val="32"/>
    <w:qFormat/>
    <w:rsid w:val="006039A1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5"/>
    <w:uiPriority w:val="33"/>
    <w:qFormat/>
    <w:rsid w:val="006039A1"/>
    <w:rPr>
      <w:b/>
      <w:bCs/>
      <w:smallCaps/>
      <w:spacing w:val="5"/>
    </w:rPr>
  </w:style>
  <w:style w:type="paragraph" w:styleId="af9">
    <w:name w:val="TOC Heading"/>
    <w:basedOn w:val="10"/>
    <w:next w:val="a4"/>
    <w:uiPriority w:val="39"/>
    <w:semiHidden/>
    <w:unhideWhenUsed/>
    <w:qFormat/>
    <w:rsid w:val="006039A1"/>
    <w:pPr>
      <w:outlineLvl w:val="9"/>
    </w:pPr>
  </w:style>
  <w:style w:type="paragraph" w:styleId="afa">
    <w:name w:val="caption"/>
    <w:basedOn w:val="a4"/>
    <w:next w:val="a4"/>
    <w:uiPriority w:val="35"/>
    <w:semiHidden/>
    <w:unhideWhenUsed/>
    <w:qFormat/>
    <w:rsid w:val="006039A1"/>
    <w:rPr>
      <w:b/>
      <w:bCs/>
      <w:color w:val="4F81BD" w:themeColor="accent1"/>
      <w:sz w:val="18"/>
      <w:szCs w:val="18"/>
    </w:rPr>
  </w:style>
  <w:style w:type="character" w:customStyle="1" w:styleId="afb">
    <w:name w:val="шрифт договор"/>
    <w:rsid w:val="006039A1"/>
    <w:rPr>
      <w:rFonts w:ascii="Times New Roman" w:hAnsi="Times New Roman"/>
      <w:dstrike w:val="0"/>
      <w:color w:val="auto"/>
      <w:spacing w:val="0"/>
      <w:w w:val="100"/>
      <w:kern w:val="20"/>
      <w:position w:val="0"/>
      <w:sz w:val="20"/>
      <w:effect w:val="none"/>
      <w:bdr w:val="none" w:sz="0" w:space="0" w:color="auto"/>
      <w:vertAlign w:val="baseline"/>
    </w:rPr>
  </w:style>
  <w:style w:type="paragraph" w:customStyle="1" w:styleId="afc">
    <w:name w:val="НАИМЕНОВАНИЕ ДОКУМЕНТА"/>
    <w:basedOn w:val="HTML"/>
    <w:link w:val="afd"/>
    <w:qFormat/>
    <w:rsid w:val="006039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</w:pPr>
    <w:rPr>
      <w:rFonts w:asciiTheme="majorHAnsi" w:hAnsiTheme="majorHAnsi" w:cs="Tahoma"/>
      <w:bCs/>
      <w:sz w:val="36"/>
      <w:szCs w:val="22"/>
    </w:rPr>
  </w:style>
  <w:style w:type="paragraph" w:customStyle="1" w:styleId="afe">
    <w:name w:val="ПРИАМБУЛА"/>
    <w:basedOn w:val="a4"/>
    <w:link w:val="aff"/>
    <w:qFormat/>
    <w:rsid w:val="00E11261"/>
    <w:pPr>
      <w:jc w:val="both"/>
    </w:pPr>
    <w:rPr>
      <w:rFonts w:asciiTheme="majorHAnsi" w:hAnsiTheme="majorHAnsi"/>
      <w:sz w:val="20"/>
      <w:szCs w:val="20"/>
    </w:rPr>
  </w:style>
  <w:style w:type="character" w:customStyle="1" w:styleId="afd">
    <w:name w:val="НАИМЕНОВАНИЕ ДОКУМЕНТА Знак"/>
    <w:basedOn w:val="HTML0"/>
    <w:link w:val="afc"/>
    <w:rsid w:val="006039A1"/>
    <w:rPr>
      <w:rFonts w:asciiTheme="majorHAnsi" w:eastAsia="Arial Unicode MS" w:hAnsiTheme="majorHAnsi" w:cs="Tahoma"/>
      <w:bCs/>
      <w:sz w:val="36"/>
      <w:szCs w:val="20"/>
      <w:lang w:eastAsia="ru-RU"/>
    </w:rPr>
  </w:style>
  <w:style w:type="numbering" w:customStyle="1" w:styleId="1">
    <w:name w:val="Стиль1"/>
    <w:uiPriority w:val="99"/>
    <w:rsid w:val="00E11261"/>
    <w:pPr>
      <w:numPr>
        <w:numId w:val="3"/>
      </w:numPr>
    </w:pPr>
  </w:style>
  <w:style w:type="character" w:customStyle="1" w:styleId="aff">
    <w:name w:val="ПРИАМБУЛА Знак"/>
    <w:basedOn w:val="a5"/>
    <w:link w:val="afe"/>
    <w:rsid w:val="00E11261"/>
    <w:rPr>
      <w:rFonts w:asciiTheme="majorHAnsi" w:hAnsiTheme="majorHAnsi"/>
      <w:sz w:val="20"/>
      <w:szCs w:val="20"/>
    </w:rPr>
  </w:style>
  <w:style w:type="paragraph" w:styleId="aff0">
    <w:name w:val="header"/>
    <w:basedOn w:val="a4"/>
    <w:link w:val="aff1"/>
    <w:uiPriority w:val="99"/>
    <w:unhideWhenUsed/>
    <w:rsid w:val="00E1126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5"/>
    <w:link w:val="aff0"/>
    <w:uiPriority w:val="99"/>
    <w:rsid w:val="00E11261"/>
  </w:style>
  <w:style w:type="paragraph" w:styleId="aff2">
    <w:name w:val="footer"/>
    <w:basedOn w:val="a4"/>
    <w:link w:val="aff3"/>
    <w:uiPriority w:val="99"/>
    <w:unhideWhenUsed/>
    <w:rsid w:val="00E1126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5"/>
    <w:link w:val="aff2"/>
    <w:uiPriority w:val="99"/>
    <w:rsid w:val="00E11261"/>
  </w:style>
  <w:style w:type="table" w:styleId="aff4">
    <w:name w:val="Table Grid"/>
    <w:basedOn w:val="a6"/>
    <w:rsid w:val="00F96B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96B7B"/>
    <w:pPr>
      <w:numPr>
        <w:numId w:val="8"/>
      </w:numPr>
    </w:pPr>
  </w:style>
  <w:style w:type="paragraph" w:customStyle="1" w:styleId="a0">
    <w:name w:val="СТАТЬЯ ДОГОВОРА"/>
    <w:basedOn w:val="a4"/>
    <w:link w:val="aff5"/>
    <w:qFormat/>
    <w:rsid w:val="00F96B7B"/>
    <w:pPr>
      <w:numPr>
        <w:numId w:val="7"/>
      </w:numPr>
      <w:spacing w:before="240" w:after="120"/>
      <w:jc w:val="center"/>
    </w:pPr>
    <w:rPr>
      <w:rFonts w:ascii="Cambria" w:eastAsia="Arial Unicode MS" w:hAnsi="Cambria" w:cs="Tahoma"/>
      <w:b/>
      <w:bCs/>
      <w:sz w:val="20"/>
      <w:szCs w:val="20"/>
      <w:lang w:eastAsia="ru-RU"/>
    </w:rPr>
  </w:style>
  <w:style w:type="paragraph" w:customStyle="1" w:styleId="a1">
    <w:name w:val="П. ДОГОРА"/>
    <w:basedOn w:val="a4"/>
    <w:link w:val="aff6"/>
    <w:qFormat/>
    <w:rsid w:val="00F96B7B"/>
    <w:pPr>
      <w:numPr>
        <w:ilvl w:val="1"/>
        <w:numId w:val="7"/>
      </w:numPr>
      <w:jc w:val="both"/>
    </w:pPr>
    <w:rPr>
      <w:rFonts w:asciiTheme="majorHAnsi" w:eastAsia="Arial Unicode MS" w:hAnsiTheme="majorHAnsi" w:cs="Arial"/>
      <w:bCs/>
      <w:kern w:val="16"/>
      <w:sz w:val="20"/>
      <w:szCs w:val="20"/>
      <w:lang w:eastAsia="ru-RU"/>
    </w:rPr>
  </w:style>
  <w:style w:type="character" w:customStyle="1" w:styleId="aff5">
    <w:name w:val="СТАТЬЯ ДОГОВОРА Знак"/>
    <w:basedOn w:val="a5"/>
    <w:link w:val="a0"/>
    <w:rsid w:val="00F96B7B"/>
    <w:rPr>
      <w:rFonts w:ascii="Cambria" w:eastAsia="Arial Unicode MS" w:hAnsi="Cambria" w:cs="Tahoma"/>
      <w:b/>
      <w:bCs/>
      <w:sz w:val="20"/>
      <w:szCs w:val="20"/>
      <w:lang w:eastAsia="ru-RU"/>
    </w:rPr>
  </w:style>
  <w:style w:type="paragraph" w:customStyle="1" w:styleId="a2">
    <w:name w:val="П.П ДОГОВОРА"/>
    <w:basedOn w:val="a4"/>
    <w:link w:val="aff7"/>
    <w:qFormat/>
    <w:rsid w:val="00F96B7B"/>
    <w:pPr>
      <w:numPr>
        <w:ilvl w:val="2"/>
        <w:numId w:val="7"/>
      </w:numPr>
      <w:jc w:val="both"/>
    </w:pPr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6">
    <w:name w:val="П. ДОГОРА Знак"/>
    <w:basedOn w:val="a5"/>
    <w:link w:val="a1"/>
    <w:rsid w:val="00F96B7B"/>
    <w:rPr>
      <w:rFonts w:asciiTheme="majorHAnsi" w:eastAsia="Arial Unicode MS" w:hAnsiTheme="majorHAnsi" w:cs="Arial"/>
      <w:bCs/>
      <w:kern w:val="16"/>
      <w:sz w:val="20"/>
      <w:szCs w:val="20"/>
      <w:lang w:eastAsia="ru-RU"/>
    </w:rPr>
  </w:style>
  <w:style w:type="paragraph" w:customStyle="1" w:styleId="aff8">
    <w:name w:val="ТЕКСТ"/>
    <w:basedOn w:val="a4"/>
    <w:link w:val="aff9"/>
    <w:qFormat/>
    <w:rsid w:val="00F96B7B"/>
    <w:pPr>
      <w:spacing w:before="240"/>
      <w:jc w:val="both"/>
    </w:pPr>
    <w:rPr>
      <w:rFonts w:asciiTheme="majorHAnsi" w:eastAsia="Times New Roman" w:hAnsiTheme="majorHAnsi" w:cs="Arial"/>
      <w:kern w:val="16"/>
      <w:sz w:val="20"/>
      <w:szCs w:val="20"/>
      <w:lang w:eastAsia="ru-RU"/>
    </w:rPr>
  </w:style>
  <w:style w:type="character" w:customStyle="1" w:styleId="aff7">
    <w:name w:val="П.П ДОГОВОРА Знак"/>
    <w:basedOn w:val="a5"/>
    <w:link w:val="a2"/>
    <w:rsid w:val="00F96B7B"/>
    <w:rPr>
      <w:rFonts w:asciiTheme="majorHAnsi" w:eastAsia="Arial Unicode MS" w:hAnsiTheme="majorHAnsi" w:cs="Tahoma"/>
      <w:bCs/>
      <w:sz w:val="20"/>
      <w:szCs w:val="20"/>
      <w:lang w:eastAsia="ru-RU"/>
    </w:rPr>
  </w:style>
  <w:style w:type="paragraph" w:customStyle="1" w:styleId="affa">
    <w:name w:val="ТЕКСТ П.П.П"/>
    <w:basedOn w:val="a4"/>
    <w:link w:val="affb"/>
    <w:qFormat/>
    <w:rsid w:val="00DD780E"/>
    <w:pPr>
      <w:ind w:left="1224"/>
      <w:jc w:val="both"/>
    </w:pPr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9">
    <w:name w:val="ТЕКСТ Знак"/>
    <w:basedOn w:val="a5"/>
    <w:link w:val="aff8"/>
    <w:rsid w:val="00F96B7B"/>
    <w:rPr>
      <w:rFonts w:asciiTheme="majorHAnsi" w:eastAsia="Times New Roman" w:hAnsiTheme="majorHAnsi" w:cs="Arial"/>
      <w:kern w:val="16"/>
      <w:sz w:val="20"/>
      <w:szCs w:val="20"/>
      <w:lang w:eastAsia="ru-RU"/>
    </w:rPr>
  </w:style>
  <w:style w:type="paragraph" w:customStyle="1" w:styleId="affc">
    <w:name w:val="РЕКВИЗИТЫ"/>
    <w:basedOn w:val="a2"/>
    <w:link w:val="affd"/>
    <w:qFormat/>
    <w:rsid w:val="007347AB"/>
    <w:pPr>
      <w:numPr>
        <w:ilvl w:val="0"/>
        <w:numId w:val="0"/>
      </w:numPr>
      <w:ind w:left="720"/>
    </w:pPr>
  </w:style>
  <w:style w:type="character" w:customStyle="1" w:styleId="affb">
    <w:name w:val="ТЕКСТ П.П.П Знак"/>
    <w:basedOn w:val="a5"/>
    <w:link w:val="affa"/>
    <w:rsid w:val="00DD780E"/>
    <w:rPr>
      <w:rFonts w:asciiTheme="majorHAnsi" w:eastAsia="Arial Unicode MS" w:hAnsiTheme="majorHAnsi" w:cs="Tahoma"/>
      <w:bCs/>
      <w:sz w:val="20"/>
      <w:szCs w:val="20"/>
      <w:lang w:eastAsia="ru-RU"/>
    </w:rPr>
  </w:style>
  <w:style w:type="paragraph" w:styleId="affe">
    <w:name w:val="Balloon Text"/>
    <w:basedOn w:val="a4"/>
    <w:link w:val="afff"/>
    <w:uiPriority w:val="99"/>
    <w:semiHidden/>
    <w:unhideWhenUsed/>
    <w:rsid w:val="007347AB"/>
    <w:rPr>
      <w:rFonts w:ascii="Tahoma" w:hAnsi="Tahoma" w:cs="Tahoma"/>
      <w:sz w:val="16"/>
      <w:szCs w:val="16"/>
    </w:rPr>
  </w:style>
  <w:style w:type="character" w:customStyle="1" w:styleId="affd">
    <w:name w:val="РЕКВИЗИТЫ Знак"/>
    <w:basedOn w:val="aff7"/>
    <w:link w:val="affc"/>
    <w:rsid w:val="007347AB"/>
    <w:rPr>
      <w:rFonts w:asciiTheme="majorHAnsi" w:eastAsia="Arial Unicode MS" w:hAnsiTheme="majorHAnsi" w:cs="Tahoma"/>
      <w:bCs/>
      <w:sz w:val="20"/>
      <w:szCs w:val="20"/>
      <w:lang w:eastAsia="ru-RU"/>
    </w:rPr>
  </w:style>
  <w:style w:type="character" w:customStyle="1" w:styleId="afff">
    <w:name w:val="Текст выноски Знак"/>
    <w:basedOn w:val="a5"/>
    <w:link w:val="affe"/>
    <w:uiPriority w:val="99"/>
    <w:semiHidden/>
    <w:rsid w:val="007347AB"/>
    <w:rPr>
      <w:rFonts w:ascii="Tahoma" w:hAnsi="Tahoma" w:cs="Tahoma"/>
      <w:sz w:val="16"/>
      <w:szCs w:val="16"/>
    </w:rPr>
  </w:style>
  <w:style w:type="character" w:styleId="afff0">
    <w:name w:val="Hyperlink"/>
    <w:basedOn w:val="a5"/>
    <w:uiPriority w:val="99"/>
    <w:unhideWhenUsed/>
    <w:rsid w:val="007B471A"/>
    <w:rPr>
      <w:color w:val="0000FF" w:themeColor="hyperlink"/>
      <w:u w:val="single"/>
    </w:rPr>
  </w:style>
  <w:style w:type="character" w:styleId="afff1">
    <w:name w:val="Placeholder Text"/>
    <w:basedOn w:val="a5"/>
    <w:uiPriority w:val="99"/>
    <w:semiHidden/>
    <w:rsid w:val="00B81B36"/>
    <w:rPr>
      <w:color w:val="808080"/>
    </w:rPr>
  </w:style>
  <w:style w:type="table" w:customStyle="1" w:styleId="13">
    <w:name w:val="Сетка таблицы1"/>
    <w:basedOn w:val="a6"/>
    <w:next w:val="aff4"/>
    <w:uiPriority w:val="59"/>
    <w:rsid w:val="0065776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n-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02A07EF4604A45847979BA9B6EB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A5E11-4979-4F1F-AF19-079A1CE5BD92}"/>
      </w:docPartPr>
      <w:docPartBody>
        <w:p w:rsidR="00842DC8" w:rsidRDefault="000F2CD5" w:rsidP="000F2CD5">
          <w:pPr>
            <w:pStyle w:val="AB02A07EF4604A45847979BA9B6EB422"/>
          </w:pPr>
          <w:r w:rsidRPr="00C459AF">
            <w:rPr>
              <w:rStyle w:val="a3"/>
              <w:rFonts w:ascii="Arial Narrow" w:hAnsi="Arial Narrow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StandartCyr">
    <w:panose1 w:val="020B0403020202020204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D5"/>
    <w:rsid w:val="000F2CD5"/>
    <w:rsid w:val="008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CD5"/>
    <w:rPr>
      <w:color w:val="808080"/>
    </w:rPr>
  </w:style>
  <w:style w:type="paragraph" w:customStyle="1" w:styleId="AB02A07EF4604A45847979BA9B6EB422">
    <w:name w:val="AB02A07EF4604A45847979BA9B6EB422"/>
    <w:rsid w:val="000F2C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CD5"/>
    <w:rPr>
      <w:color w:val="808080"/>
    </w:rPr>
  </w:style>
  <w:style w:type="paragraph" w:customStyle="1" w:styleId="AB02A07EF4604A45847979BA9B6EB422">
    <w:name w:val="AB02A07EF4604A45847979BA9B6EB422"/>
    <w:rsid w:val="000F2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692-EF08-4154-B9EC-47100C2F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18</cp:revision>
  <cp:lastPrinted>2012-09-26T16:02:00Z</cp:lastPrinted>
  <dcterms:created xsi:type="dcterms:W3CDTF">2011-12-13T13:27:00Z</dcterms:created>
  <dcterms:modified xsi:type="dcterms:W3CDTF">2013-02-07T09:05:00Z</dcterms:modified>
</cp:coreProperties>
</file>